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Pr="00B90B6B" w:rsidRDefault="00AD69E8" w:rsidP="00AD6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  <w:r w:rsidRPr="00B90B6B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>Анализ конечных результатов деятельности муниципальной</w:t>
      </w:r>
      <w:r w:rsidRPr="00B90B6B">
        <w:rPr>
          <w:rFonts w:ascii="Times New Roman" w:eastAsia="Times New Roman" w:hAnsi="Times New Roman" w:cs="Times New Roman"/>
          <w:b/>
          <w:sz w:val="72"/>
          <w:szCs w:val="72"/>
        </w:rPr>
        <w:t xml:space="preserve"> бюджетной</w:t>
      </w:r>
      <w:r w:rsidRPr="00B90B6B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 xml:space="preserve"> дошкольной образовательной организации «детский сад  №93» </w:t>
      </w:r>
      <w:r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 xml:space="preserve">     </w:t>
      </w:r>
      <w:r w:rsidR="00C32C73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>за  2017-2018</w:t>
      </w:r>
      <w:r w:rsidRPr="00B90B6B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  <w:t xml:space="preserve"> учебный год</w:t>
      </w:r>
    </w:p>
    <w:p w:rsidR="00AD69E8" w:rsidRPr="00B90B6B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</w:p>
    <w:p w:rsidR="00AD69E8" w:rsidRPr="00B90B6B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274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Анализ конечных результатов деятельности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муниципальной</w:t>
      </w:r>
      <w:r w:rsidRPr="00385F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бюджетной</w:t>
      </w:r>
      <w:r w:rsidRPr="007274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дошкольной образовательной организации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«детский сад  №93»</w:t>
      </w:r>
      <w:r w:rsidR="00C32C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за  2017-2018</w:t>
      </w:r>
      <w:r w:rsidRPr="007274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AD69E8" w:rsidRPr="00727438" w:rsidRDefault="00AD69E8" w:rsidP="00AD69E8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274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Паспорт ДОО (Общие сведения об образовательной организации)  </w:t>
      </w:r>
    </w:p>
    <w:p w:rsidR="00AD69E8" w:rsidRPr="00727438" w:rsidRDefault="00AD69E8" w:rsidP="00AD69E8">
      <w:pPr>
        <w:tabs>
          <w:tab w:val="left" w:pos="2120"/>
          <w:tab w:val="left" w:pos="5922"/>
        </w:tabs>
        <w:spacing w:after="0" w:line="240" w:lineRule="auto"/>
        <w:ind w:left="975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74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tbl>
      <w:tblPr>
        <w:tblStyle w:val="21"/>
        <w:tblW w:w="0" w:type="auto"/>
        <w:tblLook w:val="04A0"/>
      </w:tblPr>
      <w:tblGrid>
        <w:gridCol w:w="882"/>
        <w:gridCol w:w="3754"/>
        <w:gridCol w:w="4935"/>
      </w:tblGrid>
      <w:tr w:rsidR="00AD69E8" w:rsidRPr="00727438" w:rsidTr="00C32C73">
        <w:trPr>
          <w:trHeight w:val="728"/>
        </w:trPr>
        <w:tc>
          <w:tcPr>
            <w:tcW w:w="882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1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Полное наименование 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Муниципальное бюджетное дошкольное  образовательное учреждение «Детский сад № 93  »</w:t>
            </w:r>
          </w:p>
        </w:tc>
      </w:tr>
      <w:tr w:rsidR="00AD69E8" w:rsidRPr="00727438" w:rsidTr="00C32C73">
        <w:trPr>
          <w:trHeight w:val="550"/>
        </w:trPr>
        <w:tc>
          <w:tcPr>
            <w:tcW w:w="882" w:type="dxa"/>
            <w:tcBorders>
              <w:top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2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Информация о дате создания ДОО, об учредителе ДОО, типе здания, проекторной  мощности  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Муниципальное бюджетное дошкольное образовательное учреждение «Детский сад №93» </w:t>
            </w:r>
            <w:proofErr w:type="spellStart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общеразвивающего</w:t>
            </w:r>
            <w:proofErr w:type="spellEnd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вида. В 1964г.</w:t>
            </w:r>
          </w:p>
        </w:tc>
      </w:tr>
      <w:tr w:rsidR="00AD69E8" w:rsidRPr="00727438" w:rsidTr="00C32C73">
        <w:trPr>
          <w:trHeight w:val="75"/>
        </w:trPr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3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Юридический адрес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gramStart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Махачкала</w:t>
            </w:r>
          </w:p>
          <w:p w:rsidR="00AD69E8" w:rsidRPr="00727438" w:rsidRDefault="00D6141B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г</w:t>
            </w:r>
            <w:proofErr w:type="gramStart"/>
            <w:r w:rsidR="00AD69E8"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.М</w:t>
            </w:r>
            <w:proofErr w:type="gramEnd"/>
            <w:r w:rsidR="00AD69E8"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ахачкала </w:t>
            </w:r>
            <w:proofErr w:type="spellStart"/>
            <w:r w:rsidR="00AD69E8"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п.Ленинкент</w:t>
            </w:r>
            <w:proofErr w:type="spellEnd"/>
            <w:r w:rsidR="00AD69E8"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ул.Виноградная 11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mkl-mdou93@ajndex.ru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</w:tr>
      <w:tr w:rsidR="00AD69E8" w:rsidRPr="00727438" w:rsidTr="00C32C73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4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Фактический адрес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г</w:t>
            </w:r>
            <w:proofErr w:type="gramStart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.М</w:t>
            </w:r>
            <w:proofErr w:type="gramEnd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ахачкала </w:t>
            </w:r>
            <w:proofErr w:type="spellStart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п.Ленинкент</w:t>
            </w:r>
            <w:proofErr w:type="spellEnd"/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 ул.Виноградная №11</w:t>
            </w:r>
          </w:p>
        </w:tc>
      </w:tr>
      <w:tr w:rsidR="00AD69E8" w:rsidRPr="00727438" w:rsidTr="00C32C73">
        <w:trPr>
          <w:trHeight w:val="388"/>
        </w:trPr>
        <w:tc>
          <w:tcPr>
            <w:tcW w:w="882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5</w:t>
            </w:r>
          </w:p>
        </w:tc>
        <w:tc>
          <w:tcPr>
            <w:tcW w:w="3754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Телефон (р.т., м.т.)</w:t>
            </w:r>
          </w:p>
        </w:tc>
        <w:tc>
          <w:tcPr>
            <w:tcW w:w="4935" w:type="dxa"/>
            <w:tcBorders>
              <w:bottom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51-02-16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8(963) 414 10 79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mkl-mdou93@ajndex.ru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</w:tr>
      <w:tr w:rsidR="00AD69E8" w:rsidRPr="00727438" w:rsidTr="00C32C73">
        <w:trPr>
          <w:trHeight w:val="243"/>
        </w:trPr>
        <w:tc>
          <w:tcPr>
            <w:tcW w:w="882" w:type="dxa"/>
            <w:tcBorders>
              <w:top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6</w:t>
            </w:r>
          </w:p>
        </w:tc>
        <w:tc>
          <w:tcPr>
            <w:tcW w:w="3754" w:type="dxa"/>
            <w:tcBorders>
              <w:top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Режим работы </w:t>
            </w:r>
          </w:p>
        </w:tc>
        <w:tc>
          <w:tcPr>
            <w:tcW w:w="4935" w:type="dxa"/>
            <w:tcBorders>
              <w:top w:val="single" w:sz="4" w:space="0" w:color="auto"/>
            </w:tcBorders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07:00-19:00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приспособленный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8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Ф.И.О. заведующего ДОО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Шамсутдинова Дина Абакаровна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9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4935" w:type="dxa"/>
          </w:tcPr>
          <w:p w:rsidR="00AD69E8" w:rsidRPr="00727438" w:rsidRDefault="00D6141B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156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10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Приоритетное направление деятельности ДОО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Художественно-эстетическое </w:t>
            </w:r>
          </w:p>
        </w:tc>
      </w:tr>
      <w:tr w:rsidR="00AD69E8" w:rsidRPr="00727438" w:rsidTr="00C32C73">
        <w:trPr>
          <w:trHeight w:val="615"/>
        </w:trPr>
        <w:tc>
          <w:tcPr>
            <w:tcW w:w="882" w:type="dxa"/>
            <w:vMerge w:val="restart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11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групп: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AD69E8" w:rsidRPr="00727438" w:rsidTr="00C32C73">
        <w:trPr>
          <w:trHeight w:val="330"/>
        </w:trPr>
        <w:tc>
          <w:tcPr>
            <w:tcW w:w="882" w:type="dxa"/>
            <w:vMerge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9E8" w:rsidRPr="00727438" w:rsidTr="00C32C73">
        <w:trPr>
          <w:trHeight w:val="285"/>
        </w:trPr>
        <w:tc>
          <w:tcPr>
            <w:tcW w:w="882" w:type="dxa"/>
            <w:vMerge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9E8" w:rsidRPr="00727438" w:rsidTr="00C32C73">
        <w:trPr>
          <w:trHeight w:val="270"/>
        </w:trPr>
        <w:tc>
          <w:tcPr>
            <w:tcW w:w="882" w:type="dxa"/>
            <w:vMerge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9E8" w:rsidRPr="00727438" w:rsidTr="00C32C73">
        <w:trPr>
          <w:trHeight w:val="285"/>
        </w:trPr>
        <w:tc>
          <w:tcPr>
            <w:tcW w:w="882" w:type="dxa"/>
            <w:vMerge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9E8" w:rsidRPr="00727438" w:rsidTr="00C32C73">
        <w:trPr>
          <w:trHeight w:val="405"/>
        </w:trPr>
        <w:tc>
          <w:tcPr>
            <w:tcW w:w="882" w:type="dxa"/>
            <w:vMerge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12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групп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комбинированной направленности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 xml:space="preserve">13 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групп</w:t>
            </w:r>
          </w:p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компенсирующей </w:t>
            </w: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направленности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lastRenderedPageBreak/>
              <w:t>14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D69E8" w:rsidRPr="00727438" w:rsidTr="00C32C73">
        <w:tc>
          <w:tcPr>
            <w:tcW w:w="882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2"/>
                <w:lang w:eastAsia="ru-RU"/>
              </w:rPr>
              <w:t>15</w:t>
            </w:r>
          </w:p>
        </w:tc>
        <w:tc>
          <w:tcPr>
            <w:tcW w:w="3754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4935" w:type="dxa"/>
          </w:tcPr>
          <w:p w:rsidR="00AD69E8" w:rsidRPr="00727438" w:rsidRDefault="00AD69E8" w:rsidP="00C32C73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74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AD69E8" w:rsidRPr="00727438" w:rsidRDefault="00AD69E8" w:rsidP="00AD69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274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1.1.Обеспечение охраны и укрепления физического и психического здоровья детей, в том числе их эмоционального благополучия. </w:t>
      </w: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274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Таблица 1. Распределение детей по группам здоровья</w:t>
      </w:r>
    </w:p>
    <w:p w:rsidR="00AD69E8" w:rsidRPr="00727438" w:rsidRDefault="00AD69E8" w:rsidP="00AD69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1"/>
        <w:tblW w:w="10456" w:type="dxa"/>
        <w:tblInd w:w="-318" w:type="dxa"/>
        <w:tblLook w:val="04A0"/>
      </w:tblPr>
      <w:tblGrid>
        <w:gridCol w:w="1670"/>
        <w:gridCol w:w="1572"/>
        <w:gridCol w:w="1565"/>
        <w:gridCol w:w="1414"/>
        <w:gridCol w:w="1504"/>
        <w:gridCol w:w="1295"/>
        <w:gridCol w:w="1436"/>
      </w:tblGrid>
      <w:tr w:rsidR="001811E7" w:rsidRPr="00727438" w:rsidTr="001811E7">
        <w:tc>
          <w:tcPr>
            <w:tcW w:w="1670" w:type="dxa"/>
          </w:tcPr>
          <w:p w:rsidR="001811E7" w:rsidRPr="00727438" w:rsidRDefault="001811E7" w:rsidP="00C32C73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72" w:type="dxa"/>
          </w:tcPr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565" w:type="dxa"/>
          </w:tcPr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414" w:type="dxa"/>
          </w:tcPr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504" w:type="dxa"/>
          </w:tcPr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295" w:type="dxa"/>
          </w:tcPr>
          <w:p w:rsidR="001811E7" w:rsidRPr="0045051D" w:rsidRDefault="001811E7" w:rsidP="007F1312">
            <w:pPr>
              <w:jc w:val="center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 xml:space="preserve">5 </w:t>
            </w:r>
          </w:p>
          <w:p w:rsidR="001811E7" w:rsidRPr="0045051D" w:rsidRDefault="001811E7" w:rsidP="007F1312">
            <w:pPr>
              <w:jc w:val="center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>группа</w:t>
            </w:r>
          </w:p>
          <w:p w:rsidR="001811E7" w:rsidRPr="0045051D" w:rsidRDefault="001811E7" w:rsidP="007F1312">
            <w:pPr>
              <w:jc w:val="center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1436" w:type="dxa"/>
          </w:tcPr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811E7" w:rsidRPr="00727438" w:rsidRDefault="001811E7" w:rsidP="00C32C7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 детей</w:t>
            </w:r>
          </w:p>
        </w:tc>
      </w:tr>
      <w:tr w:rsidR="001811E7" w:rsidRPr="00727438" w:rsidTr="001811E7">
        <w:tc>
          <w:tcPr>
            <w:tcW w:w="1670" w:type="dxa"/>
          </w:tcPr>
          <w:p w:rsidR="001811E7" w:rsidRPr="00727438" w:rsidRDefault="001811E7" w:rsidP="00CD4B91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2015-2016   </w:t>
            </w:r>
          </w:p>
        </w:tc>
        <w:tc>
          <w:tcPr>
            <w:tcW w:w="1572" w:type="dxa"/>
          </w:tcPr>
          <w:p w:rsidR="001811E7" w:rsidRPr="004D0FA5" w:rsidRDefault="007C7E35" w:rsidP="007F13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34(24,6</w:t>
            </w:r>
            <w:r w:rsidR="001811E7" w:rsidRPr="004D0FA5">
              <w:rPr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565" w:type="dxa"/>
          </w:tcPr>
          <w:p w:rsidR="001811E7" w:rsidRPr="004D0FA5" w:rsidRDefault="007C7E35" w:rsidP="007F13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 (69,5</w:t>
            </w:r>
            <w:r w:rsidR="001811E7" w:rsidRPr="004D0FA5">
              <w:rPr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414" w:type="dxa"/>
          </w:tcPr>
          <w:p w:rsidR="001811E7" w:rsidRPr="004D0FA5" w:rsidRDefault="007C7E35" w:rsidP="007F13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 </w:t>
            </w:r>
            <w:r w:rsidR="005733A8">
              <w:rPr>
                <w:b/>
                <w:bCs/>
                <w:sz w:val="24"/>
                <w:szCs w:val="24"/>
              </w:rPr>
              <w:t>(5,7</w:t>
            </w:r>
            <w:r w:rsidR="001811E7" w:rsidRPr="004D0FA5">
              <w:rPr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504" w:type="dxa"/>
          </w:tcPr>
          <w:p w:rsidR="001811E7" w:rsidRPr="0045051D" w:rsidRDefault="001811E7" w:rsidP="007F1312">
            <w:pPr>
              <w:jc w:val="both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>0 (0,0%)</w:t>
            </w:r>
          </w:p>
        </w:tc>
        <w:tc>
          <w:tcPr>
            <w:tcW w:w="1295" w:type="dxa"/>
          </w:tcPr>
          <w:p w:rsidR="001811E7" w:rsidRPr="0045051D" w:rsidRDefault="001811E7" w:rsidP="007F1312">
            <w:pPr>
              <w:jc w:val="both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>0 (0,0%)</w:t>
            </w:r>
          </w:p>
        </w:tc>
        <w:tc>
          <w:tcPr>
            <w:tcW w:w="1436" w:type="dxa"/>
          </w:tcPr>
          <w:p w:rsidR="001811E7" w:rsidRPr="007B606B" w:rsidRDefault="001811E7" w:rsidP="007F1312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B606B">
              <w:rPr>
                <w:b/>
                <w:bCs/>
                <w:color w:val="000000" w:themeColor="text1"/>
                <w:sz w:val="24"/>
                <w:szCs w:val="24"/>
              </w:rPr>
              <w:t xml:space="preserve">138 </w:t>
            </w:r>
            <w:r w:rsidRPr="007B606B">
              <w:rPr>
                <w:b/>
                <w:bCs/>
                <w:sz w:val="24"/>
                <w:szCs w:val="24"/>
              </w:rPr>
              <w:t>(100%)</w:t>
            </w:r>
          </w:p>
        </w:tc>
      </w:tr>
      <w:tr w:rsidR="001811E7" w:rsidRPr="00727438" w:rsidTr="001811E7">
        <w:tc>
          <w:tcPr>
            <w:tcW w:w="1670" w:type="dxa"/>
          </w:tcPr>
          <w:p w:rsidR="001811E7" w:rsidRPr="00727438" w:rsidRDefault="001811E7" w:rsidP="00CD4B91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2016-2017 </w:t>
            </w:r>
          </w:p>
        </w:tc>
        <w:tc>
          <w:tcPr>
            <w:tcW w:w="1572" w:type="dxa"/>
          </w:tcPr>
          <w:p w:rsidR="001811E7" w:rsidRPr="004D0FA5" w:rsidRDefault="007C7E35" w:rsidP="007F13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 (23,8</w:t>
            </w:r>
            <w:r w:rsidR="001811E7" w:rsidRPr="004D0FA5">
              <w:rPr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565" w:type="dxa"/>
          </w:tcPr>
          <w:p w:rsidR="001811E7" w:rsidRPr="004D0FA5" w:rsidRDefault="007C7E35" w:rsidP="007F13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 (</w:t>
            </w:r>
            <w:r w:rsidR="005733A8">
              <w:rPr>
                <w:b/>
                <w:bCs/>
                <w:sz w:val="24"/>
                <w:szCs w:val="24"/>
              </w:rPr>
              <w:t>70,7</w:t>
            </w:r>
            <w:r w:rsidR="001811E7" w:rsidRPr="004D0FA5">
              <w:rPr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414" w:type="dxa"/>
          </w:tcPr>
          <w:p w:rsidR="001811E7" w:rsidRPr="004D0FA5" w:rsidRDefault="007C7E35" w:rsidP="007F1312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5733A8">
              <w:rPr>
                <w:b/>
                <w:bCs/>
                <w:sz w:val="24"/>
                <w:szCs w:val="24"/>
              </w:rPr>
              <w:t xml:space="preserve"> (5,4</w:t>
            </w:r>
            <w:r w:rsidR="001811E7" w:rsidRPr="004D0FA5">
              <w:rPr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1504" w:type="dxa"/>
          </w:tcPr>
          <w:p w:rsidR="001811E7" w:rsidRPr="0045051D" w:rsidRDefault="001811E7" w:rsidP="007F1312">
            <w:pPr>
              <w:jc w:val="both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>0 (0,0%)</w:t>
            </w:r>
          </w:p>
        </w:tc>
        <w:tc>
          <w:tcPr>
            <w:tcW w:w="1295" w:type="dxa"/>
          </w:tcPr>
          <w:p w:rsidR="001811E7" w:rsidRPr="0045051D" w:rsidRDefault="001811E7" w:rsidP="007F1312">
            <w:pPr>
              <w:jc w:val="both"/>
              <w:rPr>
                <w:b/>
                <w:bCs/>
                <w:sz w:val="24"/>
                <w:szCs w:val="24"/>
              </w:rPr>
            </w:pPr>
            <w:r w:rsidRPr="0045051D">
              <w:rPr>
                <w:b/>
                <w:bCs/>
                <w:sz w:val="24"/>
                <w:szCs w:val="24"/>
              </w:rPr>
              <w:t>0 (0,0%)</w:t>
            </w:r>
          </w:p>
        </w:tc>
        <w:tc>
          <w:tcPr>
            <w:tcW w:w="1436" w:type="dxa"/>
          </w:tcPr>
          <w:p w:rsidR="001811E7" w:rsidRPr="007B606B" w:rsidRDefault="001811E7" w:rsidP="007F1312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B606B">
              <w:rPr>
                <w:b/>
                <w:bCs/>
                <w:color w:val="000000" w:themeColor="text1"/>
                <w:sz w:val="24"/>
                <w:szCs w:val="24"/>
              </w:rPr>
              <w:t xml:space="preserve">147 </w:t>
            </w:r>
            <w:r w:rsidRPr="007B606B">
              <w:rPr>
                <w:b/>
                <w:bCs/>
                <w:sz w:val="24"/>
                <w:szCs w:val="24"/>
              </w:rPr>
              <w:t>(100%)</w:t>
            </w:r>
          </w:p>
        </w:tc>
      </w:tr>
      <w:tr w:rsidR="001811E7" w:rsidRPr="005733A8" w:rsidTr="001811E7">
        <w:tc>
          <w:tcPr>
            <w:tcW w:w="1670" w:type="dxa"/>
          </w:tcPr>
          <w:p w:rsidR="001811E7" w:rsidRPr="005733A8" w:rsidRDefault="001811E7" w:rsidP="00C32C73">
            <w:pPr>
              <w:jc w:val="both"/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5733A8">
              <w:rPr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2017-2018 </w:t>
            </w:r>
          </w:p>
        </w:tc>
        <w:tc>
          <w:tcPr>
            <w:tcW w:w="1572" w:type="dxa"/>
          </w:tcPr>
          <w:p w:rsidR="001811E7" w:rsidRPr="005733A8" w:rsidRDefault="007C7E35" w:rsidP="007F1312">
            <w:pPr>
              <w:jc w:val="both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30 (19,2</w:t>
            </w:r>
            <w:r w:rsidR="001811E7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%)</w:t>
            </w:r>
          </w:p>
        </w:tc>
        <w:tc>
          <w:tcPr>
            <w:tcW w:w="1565" w:type="dxa"/>
          </w:tcPr>
          <w:p w:rsidR="001811E7" w:rsidRPr="005733A8" w:rsidRDefault="007C7E35" w:rsidP="007F1312">
            <w:pPr>
              <w:jc w:val="both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115</w:t>
            </w:r>
            <w:r w:rsidR="005733A8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 xml:space="preserve"> (73,7</w:t>
            </w:r>
            <w:r w:rsidR="001811E7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%)</w:t>
            </w:r>
          </w:p>
        </w:tc>
        <w:tc>
          <w:tcPr>
            <w:tcW w:w="1414" w:type="dxa"/>
          </w:tcPr>
          <w:p w:rsidR="001811E7" w:rsidRPr="005733A8" w:rsidRDefault="007C7E35" w:rsidP="007F1312">
            <w:pPr>
              <w:jc w:val="both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10</w:t>
            </w:r>
            <w:r w:rsidR="005733A8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 xml:space="preserve"> (6,4</w:t>
            </w:r>
            <w:r w:rsidR="001811E7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%)</w:t>
            </w:r>
          </w:p>
        </w:tc>
        <w:tc>
          <w:tcPr>
            <w:tcW w:w="1504" w:type="dxa"/>
          </w:tcPr>
          <w:p w:rsidR="001811E7" w:rsidRPr="005733A8" w:rsidRDefault="007C7E35" w:rsidP="007F1312">
            <w:pPr>
              <w:jc w:val="both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0</w:t>
            </w:r>
            <w:r w:rsidR="001811E7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 xml:space="preserve"> (0,</w:t>
            </w: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0</w:t>
            </w:r>
            <w:r w:rsidR="001811E7"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%)</w:t>
            </w:r>
          </w:p>
        </w:tc>
        <w:tc>
          <w:tcPr>
            <w:tcW w:w="1295" w:type="dxa"/>
          </w:tcPr>
          <w:p w:rsidR="001811E7" w:rsidRPr="005733A8" w:rsidRDefault="001811E7" w:rsidP="007F1312">
            <w:pPr>
              <w:jc w:val="both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1 (0,6%)</w:t>
            </w:r>
          </w:p>
        </w:tc>
        <w:tc>
          <w:tcPr>
            <w:tcW w:w="1436" w:type="dxa"/>
          </w:tcPr>
          <w:p w:rsidR="001811E7" w:rsidRPr="005733A8" w:rsidRDefault="001811E7" w:rsidP="007F1312">
            <w:pPr>
              <w:jc w:val="both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733A8">
              <w:rPr>
                <w:b/>
                <w:bCs/>
                <w:color w:val="0D0D0D" w:themeColor="text1" w:themeTint="F2"/>
                <w:sz w:val="24"/>
                <w:szCs w:val="24"/>
              </w:rPr>
              <w:t>156 (100%)</w:t>
            </w:r>
          </w:p>
        </w:tc>
      </w:tr>
    </w:tbl>
    <w:p w:rsidR="007F1312" w:rsidRPr="007C7E35" w:rsidRDefault="007F1312" w:rsidP="00AD69E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B606B" w:rsidRPr="004D0FA5" w:rsidRDefault="007B606B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0FA5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  <w:r w:rsidRPr="004D0FA5">
        <w:rPr>
          <w:rFonts w:ascii="Times New Roman" w:eastAsia="Calibri" w:hAnsi="Times New Roman" w:cs="Times New Roman"/>
          <w:sz w:val="24"/>
          <w:szCs w:val="24"/>
        </w:rPr>
        <w:t>анализ заболеваемости отражает эффективность лечебно-профилактической и оздоровительной работы.</w:t>
      </w:r>
    </w:p>
    <w:p w:rsidR="007B606B" w:rsidRPr="004D0FA5" w:rsidRDefault="007B606B" w:rsidP="007B60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FA5">
        <w:rPr>
          <w:rFonts w:ascii="Times New Roman" w:eastAsia="Calibri" w:hAnsi="Times New Roman" w:cs="Times New Roman"/>
          <w:sz w:val="24"/>
          <w:szCs w:val="24"/>
        </w:rPr>
        <w:t>Анализируя таблицу, можно сделать вывод, что в 2015- 2016 учебном году</w:t>
      </w:r>
      <w:r w:rsidR="007C7E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33A8">
        <w:rPr>
          <w:rFonts w:ascii="Times New Roman" w:eastAsia="Calibri" w:hAnsi="Times New Roman" w:cs="Times New Roman"/>
          <w:sz w:val="24"/>
          <w:szCs w:val="24"/>
        </w:rPr>
        <w:t>1 группа здоровья составила 24,6</w:t>
      </w: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% детей, вторая группа </w:t>
      </w:r>
      <w:r w:rsidR="005733A8">
        <w:rPr>
          <w:rFonts w:ascii="Times New Roman" w:eastAsia="Calibri" w:hAnsi="Times New Roman" w:cs="Times New Roman"/>
          <w:sz w:val="24"/>
          <w:szCs w:val="24"/>
        </w:rPr>
        <w:t>– 69,5</w:t>
      </w:r>
      <w:r w:rsidR="007C7E35">
        <w:rPr>
          <w:rFonts w:ascii="Times New Roman" w:eastAsia="Calibri" w:hAnsi="Times New Roman" w:cs="Times New Roman"/>
          <w:sz w:val="24"/>
          <w:szCs w:val="24"/>
        </w:rPr>
        <w:t>% тре</w:t>
      </w:r>
      <w:r w:rsidR="005733A8">
        <w:rPr>
          <w:rFonts w:ascii="Times New Roman" w:eastAsia="Calibri" w:hAnsi="Times New Roman" w:cs="Times New Roman"/>
          <w:sz w:val="24"/>
          <w:szCs w:val="24"/>
        </w:rPr>
        <w:t>тья группа здоровья 5,7</w:t>
      </w: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7B606B" w:rsidRPr="004D0FA5" w:rsidRDefault="007B606B" w:rsidP="007B60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В 2016– 2017 году </w:t>
      </w:r>
      <w:r w:rsidR="007C7E35">
        <w:rPr>
          <w:rFonts w:ascii="Times New Roman" w:eastAsia="Calibri" w:hAnsi="Times New Roman" w:cs="Times New Roman"/>
          <w:sz w:val="24"/>
          <w:szCs w:val="24"/>
        </w:rPr>
        <w:t>1 группа здоровья составил</w:t>
      </w:r>
      <w:r w:rsidR="005733A8">
        <w:rPr>
          <w:rFonts w:ascii="Times New Roman" w:eastAsia="Calibri" w:hAnsi="Times New Roman" w:cs="Times New Roman"/>
          <w:sz w:val="24"/>
          <w:szCs w:val="24"/>
        </w:rPr>
        <w:t>а 23,8% детей, вторая группа 70,7</w:t>
      </w:r>
      <w:r w:rsidR="007C7E35">
        <w:rPr>
          <w:rFonts w:ascii="Times New Roman" w:eastAsia="Calibri" w:hAnsi="Times New Roman" w:cs="Times New Roman"/>
          <w:sz w:val="24"/>
          <w:szCs w:val="24"/>
        </w:rPr>
        <w:t>%, третья гр</w:t>
      </w:r>
      <w:r w:rsidR="005733A8">
        <w:rPr>
          <w:rFonts w:ascii="Times New Roman" w:eastAsia="Calibri" w:hAnsi="Times New Roman" w:cs="Times New Roman"/>
          <w:sz w:val="24"/>
          <w:szCs w:val="24"/>
        </w:rPr>
        <w:t>уппа здоровья 5,4</w:t>
      </w: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7B606B" w:rsidRPr="004D0FA5" w:rsidRDefault="007B606B" w:rsidP="007B60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FA5">
        <w:rPr>
          <w:rFonts w:ascii="Times New Roman" w:eastAsia="Calibri" w:hAnsi="Times New Roman" w:cs="Times New Roman"/>
          <w:sz w:val="24"/>
          <w:szCs w:val="24"/>
        </w:rPr>
        <w:t>В 2017 – 2018 году</w:t>
      </w:r>
      <w:r w:rsidR="005733A8">
        <w:rPr>
          <w:rFonts w:ascii="Times New Roman" w:eastAsia="Calibri" w:hAnsi="Times New Roman" w:cs="Times New Roman"/>
          <w:sz w:val="24"/>
          <w:szCs w:val="24"/>
        </w:rPr>
        <w:t xml:space="preserve"> 1 группа здоровья составила 19,2% детей, вторая группа 73,7%, третья группа здоровья 6,4</w:t>
      </w: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%.  Детей с четвертой группой здоровья и инвалидов </w:t>
      </w:r>
      <w:r w:rsidR="005733A8">
        <w:rPr>
          <w:rFonts w:ascii="Times New Roman" w:eastAsia="Calibri" w:hAnsi="Times New Roman" w:cs="Times New Roman"/>
          <w:sz w:val="24"/>
          <w:szCs w:val="24"/>
        </w:rPr>
        <w:t>-0</w:t>
      </w:r>
      <w:r w:rsidR="004D0FA5" w:rsidRPr="004D0FA5">
        <w:rPr>
          <w:rFonts w:ascii="Times New Roman" w:eastAsia="Calibri" w:hAnsi="Times New Roman" w:cs="Times New Roman"/>
          <w:sz w:val="24"/>
          <w:szCs w:val="24"/>
        </w:rPr>
        <w:t>%, 5-й группы -0,6</w:t>
      </w:r>
      <w:r w:rsidRPr="004D0FA5">
        <w:rPr>
          <w:rFonts w:ascii="Times New Roman" w:eastAsia="Calibri" w:hAnsi="Times New Roman" w:cs="Times New Roman"/>
          <w:sz w:val="24"/>
          <w:szCs w:val="24"/>
        </w:rPr>
        <w:t>%</w:t>
      </w:r>
    </w:p>
    <w:p w:rsidR="007B606B" w:rsidRPr="004D0FA5" w:rsidRDefault="007B606B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7B606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</w:t>
      </w:r>
      <w:r w:rsidRPr="004D0FA5">
        <w:rPr>
          <w:rFonts w:ascii="Times New Roman" w:eastAsia="Calibri" w:hAnsi="Times New Roman" w:cs="Times New Roman"/>
          <w:sz w:val="24"/>
          <w:szCs w:val="24"/>
        </w:rPr>
        <w:t>Анализ показал, что ДОУ посещают дети</w:t>
      </w:r>
      <w:r w:rsidR="005733A8">
        <w:rPr>
          <w:rFonts w:ascii="Times New Roman" w:eastAsia="Calibri" w:hAnsi="Times New Roman" w:cs="Times New Roman"/>
          <w:sz w:val="24"/>
          <w:szCs w:val="24"/>
        </w:rPr>
        <w:t xml:space="preserve"> за 2017-2018г.</w:t>
      </w:r>
      <w:r w:rsidRPr="004D0FA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B606B" w:rsidRPr="005733A8" w:rsidRDefault="005733A8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 1-й группы – 30</w:t>
      </w:r>
      <w:r w:rsidR="007B606B"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детей; </w:t>
      </w:r>
    </w:p>
    <w:p w:rsidR="007B606B" w:rsidRPr="005733A8" w:rsidRDefault="005733A8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- 2-я группа   - 115</w:t>
      </w:r>
      <w:r w:rsidR="007B606B"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детей; </w:t>
      </w:r>
    </w:p>
    <w:p w:rsidR="007B606B" w:rsidRPr="005733A8" w:rsidRDefault="005733A8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- 3-я группа   -  10</w:t>
      </w:r>
      <w:r w:rsidR="007B606B"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детей;</w:t>
      </w:r>
    </w:p>
    <w:p w:rsidR="007B606B" w:rsidRPr="005733A8" w:rsidRDefault="005733A8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- 4-й группы  -  0</w:t>
      </w:r>
      <w:r w:rsidR="007B606B"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детей;</w:t>
      </w:r>
    </w:p>
    <w:p w:rsidR="007B606B" w:rsidRPr="004D0FA5" w:rsidRDefault="007B606B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733A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</w:t>
      </w:r>
      <w:r w:rsidRPr="004D0FA5">
        <w:rPr>
          <w:rFonts w:ascii="Times New Roman" w:eastAsia="Calibri" w:hAnsi="Times New Roman" w:cs="Times New Roman"/>
          <w:sz w:val="24"/>
          <w:szCs w:val="24"/>
        </w:rPr>
        <w:t xml:space="preserve"> 5-й группы  -1 ребенок</w:t>
      </w:r>
    </w:p>
    <w:p w:rsidR="007B606B" w:rsidRPr="0045051D" w:rsidRDefault="007B606B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В этом году наметилась тенденция перехода из одной группы здоровья в другую, более высокую, что говорит о положительной  динамике состояния здоровья детей.     </w:t>
      </w:r>
    </w:p>
    <w:p w:rsidR="007B606B" w:rsidRPr="0045051D" w:rsidRDefault="007B606B" w:rsidP="007B606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С целью снижения заболеваемости  педагогами и родителями осуществлялись профилактические и оздоровительные мероприятия: </w:t>
      </w:r>
    </w:p>
    <w:p w:rsidR="007B606B" w:rsidRPr="0045051D" w:rsidRDefault="007B606B" w:rsidP="007B606B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общая физкультура; </w:t>
      </w:r>
    </w:p>
    <w:p w:rsidR="007B606B" w:rsidRPr="0045051D" w:rsidRDefault="007B606B" w:rsidP="007B606B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утренняя гимнастика; </w:t>
      </w:r>
    </w:p>
    <w:p w:rsidR="007B606B" w:rsidRPr="0045051D" w:rsidRDefault="007B606B" w:rsidP="007B606B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подвижные игры; </w:t>
      </w:r>
    </w:p>
    <w:p w:rsidR="007B606B" w:rsidRPr="0045051D" w:rsidRDefault="007B606B" w:rsidP="007B606B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двигательные разминки; </w:t>
      </w:r>
    </w:p>
    <w:p w:rsidR="007B606B" w:rsidRPr="0045051D" w:rsidRDefault="007B606B" w:rsidP="007B606B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учет индивидуальных особенностей состояния и развития каждого ребёнка;</w:t>
      </w:r>
    </w:p>
    <w:p w:rsidR="007B606B" w:rsidRPr="0045051D" w:rsidRDefault="007B606B" w:rsidP="007B606B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закаливающие мероприятия (элементы закаливания в повседневной жизни: умывание прохладной водой, закаливающие мероприятия в сочетании с физическими упражнениями: правильно организованная прогулка, солнечные и водные процедуры в сочетании с физическими упражнениями.) </w:t>
      </w:r>
    </w:p>
    <w:p w:rsidR="007F1312" w:rsidRPr="007B606B" w:rsidRDefault="007B606B" w:rsidP="00AD69E8">
      <w:pPr>
        <w:numPr>
          <w:ilvl w:val="0"/>
          <w:numId w:val="23"/>
        </w:num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работа по адаптации детей раннего возраста</w:t>
      </w:r>
    </w:p>
    <w:p w:rsidR="007F1312" w:rsidRDefault="007F1312" w:rsidP="00AD69E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D69E8" w:rsidRPr="00727438" w:rsidRDefault="00AD69E8" w:rsidP="00AD69E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274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Таблица 2. Анализ заболеваемости  воспитанников МБДОУ №93</w:t>
      </w:r>
    </w:p>
    <w:p w:rsidR="00AD69E8" w:rsidRPr="00727438" w:rsidRDefault="00AD69E8" w:rsidP="00AD69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tbl>
      <w:tblPr>
        <w:tblW w:w="9664" w:type="dxa"/>
        <w:tblInd w:w="-318" w:type="dxa"/>
        <w:shd w:val="clear" w:color="auto" w:fill="FBD4B4"/>
        <w:tblLayout w:type="fixed"/>
        <w:tblCellMar>
          <w:left w:w="0" w:type="dxa"/>
          <w:right w:w="0" w:type="dxa"/>
        </w:tblCellMar>
        <w:tblLook w:val="04A0"/>
      </w:tblPr>
      <w:tblGrid>
        <w:gridCol w:w="514"/>
        <w:gridCol w:w="2889"/>
        <w:gridCol w:w="2126"/>
        <w:gridCol w:w="2127"/>
        <w:gridCol w:w="2008"/>
      </w:tblGrid>
      <w:tr w:rsidR="00D6141B" w:rsidRPr="00727438" w:rsidTr="00C32C73">
        <w:trPr>
          <w:trHeight w:val="73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41B" w:rsidRPr="00727438" w:rsidRDefault="00D6141B" w:rsidP="00C32C7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41B" w:rsidRPr="00727438" w:rsidRDefault="00D6141B" w:rsidP="00C32C7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41B" w:rsidRPr="00727438" w:rsidRDefault="00D6141B" w:rsidP="00CD4B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  <w:p w:rsidR="00D6141B" w:rsidRPr="00727438" w:rsidRDefault="00D6141B" w:rsidP="00CD4B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2015-2016</w:t>
            </w:r>
          </w:p>
          <w:p w:rsidR="00D6141B" w:rsidRPr="00727438" w:rsidRDefault="00D6141B" w:rsidP="00CD4B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41B" w:rsidRPr="00727438" w:rsidRDefault="00D6141B" w:rsidP="00CD4B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Учебный год</w:t>
            </w:r>
          </w:p>
          <w:p w:rsidR="00D6141B" w:rsidRPr="00727438" w:rsidRDefault="00D6141B" w:rsidP="00CD4B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2016-2017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6141B" w:rsidRPr="00727438" w:rsidRDefault="00D6141B" w:rsidP="00C32C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  <w:p w:rsidR="00D6141B" w:rsidRPr="00727438" w:rsidRDefault="00D6141B" w:rsidP="00C32C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2017-2018</w:t>
            </w:r>
          </w:p>
        </w:tc>
      </w:tr>
      <w:tr w:rsidR="00D6141B" w:rsidRPr="00727438" w:rsidTr="00C32C73">
        <w:trPr>
          <w:trHeight w:val="644"/>
        </w:trPr>
        <w:tc>
          <w:tcPr>
            <w:tcW w:w="51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41B" w:rsidRPr="00727438" w:rsidRDefault="00D6141B" w:rsidP="00C32C7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41B" w:rsidRPr="00727438" w:rsidRDefault="00D6141B" w:rsidP="00C32C7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41B" w:rsidRPr="00727438" w:rsidRDefault="00D6141B" w:rsidP="00CD4B9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1B" w:rsidRPr="00727438" w:rsidRDefault="00D6141B" w:rsidP="00CD4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D6141B" w:rsidRPr="00727438" w:rsidRDefault="00D6141B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D6141B" w:rsidRPr="00727438" w:rsidTr="00C32C73">
        <w:trPr>
          <w:trHeight w:val="604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41B" w:rsidRPr="00727438" w:rsidRDefault="00D6141B" w:rsidP="00C32C7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  <w:p w:rsidR="00D6141B" w:rsidRPr="00727438" w:rsidRDefault="00D6141B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41B" w:rsidRPr="00727438" w:rsidRDefault="00D6141B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Списочный состав детей (количество)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41B" w:rsidRPr="00727438" w:rsidRDefault="00D6141B" w:rsidP="00CD4B91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2743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1B" w:rsidRPr="00727438" w:rsidRDefault="00D6141B" w:rsidP="00CD4B91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2743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2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41B" w:rsidRPr="00727438" w:rsidRDefault="00D6141B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156</w:t>
            </w:r>
          </w:p>
        </w:tc>
      </w:tr>
      <w:tr w:rsidR="00AD69E8" w:rsidRPr="00727438" w:rsidTr="00C32C73">
        <w:trPr>
          <w:trHeight w:val="617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AD69E8" w:rsidP="00C32C7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пропусков (</w:t>
            </w:r>
            <w:proofErr w:type="spellStart"/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детодней</w:t>
            </w:r>
            <w:proofErr w:type="spellEnd"/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 по болезни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1412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1401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1307</w:t>
            </w:r>
          </w:p>
        </w:tc>
      </w:tr>
      <w:tr w:rsidR="00AD69E8" w:rsidRPr="00727438" w:rsidTr="00C32C73">
        <w:trPr>
          <w:trHeight w:val="540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пропусков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44</w:t>
            </w:r>
          </w:p>
        </w:tc>
      </w:tr>
      <w:tr w:rsidR="00AD69E8" w:rsidRPr="00727438" w:rsidTr="00C32C73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случаев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AD69E8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2743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AD69E8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2743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90</w:t>
            </w:r>
          </w:p>
        </w:tc>
      </w:tr>
      <w:tr w:rsidR="00AD69E8" w:rsidRPr="00727438" w:rsidTr="00C32C73">
        <w:trPr>
          <w:trHeight w:val="325"/>
        </w:trPr>
        <w:tc>
          <w:tcPr>
            <w:tcW w:w="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9E8" w:rsidRPr="00727438" w:rsidRDefault="00AD69E8" w:rsidP="00C3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74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случаев на одного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9E8" w:rsidRPr="00727438" w:rsidRDefault="00AD69E8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2743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AD69E8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27438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9E8" w:rsidRPr="00727438" w:rsidRDefault="00D52405" w:rsidP="00C32C73">
            <w:pPr>
              <w:ind w:firstLine="709"/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Показатели пропусков детей по болезни в 2017-2018г. уменьшилось.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По результатам проведенного анализа выявлено, что уровень заболеваемости на одного ребенком снижается.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Основная причина пропусков - длительное отсутствие одних и тех же детей, с родителями которых ведется постоянная систематическая разъяснительная работа.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Работая над снижением заболеваемости детей, коллектив педагогов совместно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медсестрой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Б.Б.Абасовой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, ежемесячно анализировал состояние работы в группах по данной проблеме. Вопросы здоровья и заболеваемости детей неоднократно рассматривались на совещаниях при заведующем.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Из проведенного анализа выявлены следующие проблемы: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- у большинства детей недостаточно сформированы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знания, умения, навыки в реальной практике, в решении конкретных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задач;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- педагогами МБДОУ не всегда грамотно осуществляются методики закаливающих процедур, проведение физкультурных занятий на улице; 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- не выдерживаются требования к количеству и качеству выносного материала в соответствии с сезоном, недостаточность спортивного инвентаря для спортивных игр и упражнений;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- невысокая активность участия родителей в совместных физкультурно-оздоровительных мероприятиях. 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В последующем периоде необходимо уделить внимание выявленным проблемам: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- использовать в работе с детьми больше проблемных практических ситуаций, экскурсий; 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- использовать современные инновационные технологии в физическом развитии детей;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- активнее вовлекать в работу родителей через разнообразные формы работы: спортивные праздники, конкурсы по изготовлению нетрадиционного оборудования, представление семейного опыта на родительских собраниях, размещение информации о значимости физкультурно-оздоровительной работы в уголках для родителей, на сайте ДОУ; </w:t>
      </w:r>
    </w:p>
    <w:p w:rsidR="007B606B" w:rsidRPr="0045051D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- спортивные центры и центры безопасности пополнить необходимым спортивным и игровым материалом.</w:t>
      </w:r>
    </w:p>
    <w:p w:rsidR="007B606B" w:rsidRPr="00A26D6E" w:rsidRDefault="007B606B" w:rsidP="007B606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AD69E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B606B" w:rsidRDefault="007B606B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46DB2" w:rsidRDefault="00746DB2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46DB2" w:rsidRDefault="00746DB2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B606B" w:rsidRDefault="007B606B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B606B" w:rsidRPr="00727438" w:rsidRDefault="007B606B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D69E8" w:rsidRPr="00727438" w:rsidRDefault="00AD69E8" w:rsidP="007B606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274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Таблица </w:t>
      </w:r>
      <w:r w:rsidR="007B606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3</w:t>
      </w:r>
      <w:r w:rsidRPr="0072743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1"/>
        <w:tblW w:w="0" w:type="auto"/>
        <w:tblInd w:w="-318" w:type="dxa"/>
        <w:tblLayout w:type="fixed"/>
        <w:tblLook w:val="04A0"/>
      </w:tblPr>
      <w:tblGrid>
        <w:gridCol w:w="2269"/>
        <w:gridCol w:w="2126"/>
        <w:gridCol w:w="2268"/>
        <w:gridCol w:w="2977"/>
      </w:tblGrid>
      <w:tr w:rsidR="00D6141B" w:rsidRPr="00727438" w:rsidTr="00C32C73">
        <w:tc>
          <w:tcPr>
            <w:tcW w:w="2269" w:type="dxa"/>
          </w:tcPr>
          <w:p w:rsidR="00D6141B" w:rsidRPr="00727438" w:rsidRDefault="00D6141B" w:rsidP="00C32C73">
            <w:pPr>
              <w:ind w:firstLine="709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6141B" w:rsidRPr="00727438" w:rsidRDefault="00D6141B" w:rsidP="00CD4B91">
            <w:pPr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color w:val="000000" w:themeColor="text1"/>
                <w:sz w:val="24"/>
                <w:szCs w:val="24"/>
                <w:lang w:eastAsia="ru-RU"/>
              </w:rPr>
              <w:t>2015-2016год</w:t>
            </w:r>
          </w:p>
        </w:tc>
        <w:tc>
          <w:tcPr>
            <w:tcW w:w="2268" w:type="dxa"/>
          </w:tcPr>
          <w:p w:rsidR="00D6141B" w:rsidRPr="00727438" w:rsidRDefault="00D6141B" w:rsidP="00D6141B">
            <w:pPr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b/>
                <w:color w:val="000000" w:themeColor="text1"/>
                <w:sz w:val="24"/>
                <w:szCs w:val="24"/>
                <w:lang w:eastAsia="ru-RU"/>
              </w:rPr>
              <w:t>2016-2017год</w:t>
            </w:r>
          </w:p>
        </w:tc>
        <w:tc>
          <w:tcPr>
            <w:tcW w:w="2977" w:type="dxa"/>
          </w:tcPr>
          <w:p w:rsidR="00D6141B" w:rsidRPr="00727438" w:rsidRDefault="00D6141B" w:rsidP="00C32C73">
            <w:pPr>
              <w:ind w:firstLine="709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>2017-2018</w:t>
            </w:r>
            <w:r w:rsidRPr="00727438">
              <w:rPr>
                <w:b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ЧБД</w:t>
            </w:r>
          </w:p>
        </w:tc>
        <w:tc>
          <w:tcPr>
            <w:tcW w:w="2126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анемия</w:t>
            </w:r>
          </w:p>
        </w:tc>
        <w:tc>
          <w:tcPr>
            <w:tcW w:w="2126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кардиология</w:t>
            </w:r>
          </w:p>
        </w:tc>
        <w:tc>
          <w:tcPr>
            <w:tcW w:w="2126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ЖКТ</w:t>
            </w:r>
          </w:p>
        </w:tc>
        <w:tc>
          <w:tcPr>
            <w:tcW w:w="2126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Лимфоад</w:t>
            </w:r>
            <w:proofErr w:type="spellEnd"/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126" w:type="dxa"/>
          </w:tcPr>
          <w:p w:rsidR="00AD69E8" w:rsidRPr="00727438" w:rsidRDefault="007B606B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AD69E8" w:rsidRPr="00727438" w:rsidRDefault="007B606B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</w:tcPr>
          <w:p w:rsidR="00AD69E8" w:rsidRPr="00727438" w:rsidRDefault="007B606B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AD69E8" w:rsidRPr="00727438" w:rsidTr="00C32C73">
        <w:tc>
          <w:tcPr>
            <w:tcW w:w="2269" w:type="dxa"/>
          </w:tcPr>
          <w:p w:rsidR="00AD69E8" w:rsidRPr="00727438" w:rsidRDefault="00AD69E8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727438">
              <w:rPr>
                <w:color w:val="000000" w:themeColor="text1"/>
                <w:sz w:val="24"/>
                <w:szCs w:val="24"/>
                <w:lang w:eastAsia="ru-RU"/>
              </w:rPr>
              <w:t>аденоиды</w:t>
            </w:r>
          </w:p>
        </w:tc>
        <w:tc>
          <w:tcPr>
            <w:tcW w:w="2126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AD69E8" w:rsidRPr="00727438" w:rsidRDefault="00D52405" w:rsidP="00C32C73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</w:tbl>
    <w:p w:rsidR="007B606B" w:rsidRPr="0045051D" w:rsidRDefault="007B606B" w:rsidP="007B606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</w:p>
    <w:p w:rsidR="007B606B" w:rsidRPr="0045051D" w:rsidRDefault="007B606B" w:rsidP="007B60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ДОУ детей ЧБД – 10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. Это дети неоднократно перенесли ОРЗ, аллергический бронхит,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тонзилит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>, многие из них поступили как ЧБ.</w:t>
      </w:r>
    </w:p>
    <w:p w:rsidR="007B606B" w:rsidRPr="0045051D" w:rsidRDefault="007B606B" w:rsidP="007B60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В 2017-18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у1-го  ребенка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с заболеванием ЖКТ, а с заболеванием с аденоидами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- 1</w:t>
      </w:r>
      <w:r>
        <w:rPr>
          <w:rFonts w:ascii="Times New Roman" w:eastAsia="Calibri" w:hAnsi="Times New Roman" w:cs="Times New Roman"/>
          <w:sz w:val="24"/>
          <w:szCs w:val="24"/>
        </w:rPr>
        <w:t>2 детей</w:t>
      </w:r>
      <w:r w:rsidRPr="0045051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B606B" w:rsidRPr="0045051D" w:rsidRDefault="007B606B" w:rsidP="007B60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Вместе с тем прочие заболевания остались в таком количестве. Это также обуславливается эпидемией гриппа, повышением аллергического синдрома, В ДОУ был карантин  по ветряной оспе.</w:t>
      </w:r>
    </w:p>
    <w:p w:rsidR="00AD69E8" w:rsidRDefault="00AD69E8" w:rsidP="00AD69E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B606B" w:rsidRDefault="007B606B" w:rsidP="00AD69E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D69E8" w:rsidRDefault="007B606B" w:rsidP="00AD69E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Таблица 4</w:t>
      </w:r>
      <w:r w:rsidR="00AD69E8" w:rsidRPr="007274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Показатели заболеваемости воспитанников</w:t>
      </w:r>
    </w:p>
    <w:p w:rsidR="00AD69E8" w:rsidRDefault="00AD69E8" w:rsidP="00AD69E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79"/>
        <w:gridCol w:w="2507"/>
        <w:gridCol w:w="2526"/>
        <w:gridCol w:w="2526"/>
      </w:tblGrid>
      <w:tr w:rsidR="00FD136D" w:rsidRPr="00FD136D" w:rsidTr="00FD136D">
        <w:tc>
          <w:tcPr>
            <w:tcW w:w="2579" w:type="dxa"/>
            <w:vAlign w:val="center"/>
          </w:tcPr>
          <w:p w:rsidR="00FD136D" w:rsidRPr="008133C1" w:rsidRDefault="00FD136D" w:rsidP="00C32C73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07" w:type="dxa"/>
          </w:tcPr>
          <w:p w:rsidR="00FD136D" w:rsidRPr="008133C1" w:rsidRDefault="00FD136D" w:rsidP="00CD4B9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33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2015-2016год</w:t>
            </w:r>
          </w:p>
        </w:tc>
        <w:tc>
          <w:tcPr>
            <w:tcW w:w="2526" w:type="dxa"/>
          </w:tcPr>
          <w:p w:rsidR="00FD136D" w:rsidRPr="008133C1" w:rsidRDefault="00FD136D" w:rsidP="00CD4B91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133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2016-2017год</w:t>
            </w:r>
          </w:p>
        </w:tc>
        <w:tc>
          <w:tcPr>
            <w:tcW w:w="2526" w:type="dxa"/>
          </w:tcPr>
          <w:p w:rsidR="00FD136D" w:rsidRPr="00093D15" w:rsidRDefault="00FD136D" w:rsidP="00C32C73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3D1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2017-2018год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ОРВИ</w:t>
            </w:r>
          </w:p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07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52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40</w:t>
            </w:r>
          </w:p>
        </w:tc>
        <w:tc>
          <w:tcPr>
            <w:tcW w:w="2526" w:type="dxa"/>
          </w:tcPr>
          <w:p w:rsidR="008133C1" w:rsidRPr="00093D15" w:rsidRDefault="00093D15" w:rsidP="00C32C73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093D15">
              <w:rPr>
                <w:color w:val="000000" w:themeColor="text1"/>
                <w:szCs w:val="28"/>
              </w:rPr>
              <w:t>30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Пиелонефрит</w:t>
            </w:r>
            <w:proofErr w:type="spellEnd"/>
          </w:p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07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093D15">
              <w:rPr>
                <w:color w:val="000000" w:themeColor="text1"/>
                <w:szCs w:val="28"/>
              </w:rPr>
              <w:t>-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Цистит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=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093D15">
              <w:rPr>
                <w:color w:val="000000" w:themeColor="text1"/>
                <w:szCs w:val="28"/>
              </w:rPr>
              <w:t>=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Пневмония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093D15">
              <w:rPr>
                <w:color w:val="000000" w:themeColor="text1"/>
                <w:szCs w:val="28"/>
              </w:rPr>
              <w:t>-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Аденоиды -1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093D15">
              <w:rPr>
                <w:color w:val="000000" w:themeColor="text1"/>
                <w:szCs w:val="28"/>
              </w:rPr>
              <w:t>1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отек </w:t>
            </w:r>
            <w:proofErr w:type="spellStart"/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Квинке</w:t>
            </w:r>
            <w:proofErr w:type="spellEnd"/>
          </w:p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133C1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133C1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3D15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стоматит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133C1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133C1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93D15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отит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33C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33C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8133C1" w:rsidRPr="00093D15" w:rsidRDefault="00093D15" w:rsidP="00C32C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93D15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ветряная оспа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33C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33C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26" w:type="dxa"/>
          </w:tcPr>
          <w:p w:rsidR="008133C1" w:rsidRPr="00093D15" w:rsidRDefault="00093D15" w:rsidP="00C32C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93D15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стрептодермия</w:t>
            </w:r>
            <w:proofErr w:type="spellEnd"/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33C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33C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093D15" w:rsidRDefault="00093D15" w:rsidP="00C32C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3D1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аллергический дерматит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33C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33C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8133C1" w:rsidRPr="00093D15" w:rsidRDefault="00093D15" w:rsidP="00093D15">
            <w:pPr>
              <w:rPr>
                <w:color w:val="000000" w:themeColor="text1"/>
                <w:sz w:val="28"/>
                <w:szCs w:val="28"/>
              </w:rPr>
            </w:pPr>
            <w:r w:rsidRPr="00093D15">
              <w:rPr>
                <w:color w:val="000000" w:themeColor="text1"/>
                <w:sz w:val="28"/>
                <w:szCs w:val="28"/>
              </w:rPr>
              <w:t xml:space="preserve">           -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функциональное нарушение пищеварения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8133C1">
              <w:rPr>
                <w:color w:val="000000" w:themeColor="text1"/>
                <w:szCs w:val="28"/>
              </w:rPr>
              <w:t>-</w:t>
            </w:r>
          </w:p>
        </w:tc>
        <w:tc>
          <w:tcPr>
            <w:tcW w:w="2526" w:type="dxa"/>
          </w:tcPr>
          <w:p w:rsidR="008133C1" w:rsidRPr="00093D15" w:rsidRDefault="008133C1" w:rsidP="00C32C73">
            <w:pPr>
              <w:ind w:firstLine="709"/>
              <w:jc w:val="both"/>
              <w:rPr>
                <w:color w:val="000000" w:themeColor="text1"/>
                <w:szCs w:val="28"/>
              </w:rPr>
            </w:pPr>
            <w:r w:rsidRPr="00093D15">
              <w:rPr>
                <w:color w:val="000000" w:themeColor="text1"/>
                <w:szCs w:val="28"/>
              </w:rPr>
              <w:t>-</w:t>
            </w:r>
          </w:p>
        </w:tc>
      </w:tr>
      <w:tr w:rsidR="008133C1" w:rsidRPr="00FD136D" w:rsidTr="00FD136D">
        <w:tc>
          <w:tcPr>
            <w:tcW w:w="2579" w:type="dxa"/>
            <w:vAlign w:val="center"/>
          </w:tcPr>
          <w:p w:rsidR="008133C1" w:rsidRPr="008133C1" w:rsidRDefault="008133C1" w:rsidP="00C32C73">
            <w:pP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8133C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 другие</w:t>
            </w:r>
          </w:p>
        </w:tc>
        <w:tc>
          <w:tcPr>
            <w:tcW w:w="2507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33C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8133C1" w:rsidRPr="008133C1" w:rsidRDefault="008133C1" w:rsidP="00CD4B9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33C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8133C1" w:rsidRPr="00093D15" w:rsidRDefault="00093D15" w:rsidP="00C32C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93D15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AD69E8" w:rsidRPr="0072743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7B606B" w:rsidRPr="0045051D" w:rsidRDefault="007B606B" w:rsidP="007B6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hAnsi="Times New Roman" w:cs="Times New Roman"/>
          <w:sz w:val="24"/>
          <w:szCs w:val="24"/>
        </w:rPr>
        <w:t xml:space="preserve">Анализ показал, что наметилась тенденция к снижению заболеваемости. </w:t>
      </w:r>
    </w:p>
    <w:p w:rsidR="007B606B" w:rsidRPr="0045051D" w:rsidRDefault="007B606B" w:rsidP="007B6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Это говорит о слаженной целенаправленной работе в данном направлении младших воспитателей, воспитателей и узких специалистов, а также о неплохом качестве работы по выполнению мероприятий, направленных на реализацию задач годового плана.</w:t>
      </w:r>
    </w:p>
    <w:p w:rsidR="007B606B" w:rsidRPr="0045051D" w:rsidRDefault="007B606B" w:rsidP="007B6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Из таблицы видно, что уменьшили</w:t>
      </w:r>
      <w:r>
        <w:rPr>
          <w:rFonts w:ascii="Times New Roman" w:hAnsi="Times New Roman" w:cs="Times New Roman"/>
          <w:sz w:val="24"/>
          <w:szCs w:val="24"/>
        </w:rPr>
        <w:t>сь заболевания с ОРВИ (30</w:t>
      </w:r>
      <w:r w:rsidRPr="0045051D">
        <w:rPr>
          <w:rFonts w:ascii="Times New Roman" w:hAnsi="Times New Roman" w:cs="Times New Roman"/>
          <w:sz w:val="24"/>
          <w:szCs w:val="24"/>
        </w:rPr>
        <w:t xml:space="preserve"> детей), не было случая  заболевания пневмонией, но увеличились случаи заболевания ветряной оспой.</w:t>
      </w:r>
    </w:p>
    <w:p w:rsidR="007B606B" w:rsidRPr="0045051D" w:rsidRDefault="007B606B" w:rsidP="007B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Показатели заболеваемости за 2017-2018 учебный год обусловлены обострением эпидемиологической обстановки по заболеваемости ОРВИ и гриппом зимой и весной 2017года среди детского населения региона, а также заносом ветряной оспы в дошкольное учреждение. </w:t>
      </w:r>
    </w:p>
    <w:p w:rsidR="00AD69E8" w:rsidRPr="00727438" w:rsidRDefault="007B606B" w:rsidP="007B6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Медсестрой </w:t>
      </w:r>
      <w:proofErr w:type="spellStart"/>
      <w:r w:rsidR="001D1A22">
        <w:rPr>
          <w:rFonts w:ascii="Times New Roman" w:eastAsia="Calibri" w:hAnsi="Times New Roman" w:cs="Times New Roman"/>
          <w:sz w:val="24"/>
          <w:szCs w:val="24"/>
        </w:rPr>
        <w:t>Б.Б.Абасовой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систематически ведется профилактическая и разъяснительная работа по просвещению родителей, сотрудников по предупреждению </w:t>
      </w:r>
      <w:r w:rsidRPr="0045051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заболеваний ОРВИ И другими инфекционными заболеваниями. Систематически вывешиваются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санбюллетени</w:t>
      </w:r>
      <w:proofErr w:type="spellEnd"/>
      <w:r w:rsidR="001D1A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69E8" w:rsidRPr="00727438" w:rsidRDefault="00AD69E8" w:rsidP="00AD69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2743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2743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Оценка эффективности реализации системы оздоровительных, закаливающих мероприятий.</w:t>
      </w:r>
    </w:p>
    <w:p w:rsidR="00AD69E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D1A22" w:rsidRPr="0045051D" w:rsidRDefault="001D1A22" w:rsidP="001D1A22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inherit" w:eastAsia="Times New Roman" w:hAnsi="inherit" w:cs="Arial"/>
          <w:sz w:val="24"/>
          <w:szCs w:val="24"/>
        </w:rPr>
      </w:pPr>
      <w:r w:rsidRPr="0045051D">
        <w:rPr>
          <w:rFonts w:ascii="inherit" w:eastAsia="Times New Roman" w:hAnsi="inherit" w:cs="Arial"/>
          <w:sz w:val="24"/>
          <w:szCs w:val="24"/>
        </w:rPr>
        <w:t>В течени</w:t>
      </w:r>
      <w:proofErr w:type="gramStart"/>
      <w:r w:rsidRPr="0045051D">
        <w:rPr>
          <w:rFonts w:ascii="inherit" w:eastAsia="Times New Roman" w:hAnsi="inherit" w:cs="Arial"/>
          <w:sz w:val="24"/>
          <w:szCs w:val="24"/>
        </w:rPr>
        <w:t>и</w:t>
      </w:r>
      <w:proofErr w:type="gramEnd"/>
      <w:r w:rsidRPr="0045051D">
        <w:rPr>
          <w:rFonts w:ascii="inherit" w:eastAsia="Times New Roman" w:hAnsi="inherit" w:cs="Arial"/>
          <w:sz w:val="24"/>
          <w:szCs w:val="24"/>
        </w:rPr>
        <w:t xml:space="preserve"> года продолжалась работа по укреплению здоровья детей. Большое внимание уделялось организации режимных  процессов в течени</w:t>
      </w:r>
      <w:proofErr w:type="gramStart"/>
      <w:r w:rsidRPr="0045051D">
        <w:rPr>
          <w:rFonts w:ascii="inherit" w:eastAsia="Times New Roman" w:hAnsi="inherit" w:cs="Arial"/>
          <w:sz w:val="24"/>
          <w:szCs w:val="24"/>
        </w:rPr>
        <w:t>и</w:t>
      </w:r>
      <w:proofErr w:type="gramEnd"/>
      <w:r w:rsidRPr="0045051D">
        <w:rPr>
          <w:rFonts w:ascii="inherit" w:eastAsia="Times New Roman" w:hAnsi="inherit" w:cs="Arial"/>
          <w:sz w:val="24"/>
          <w:szCs w:val="24"/>
        </w:rPr>
        <w:t xml:space="preserve"> дня в разных возрастных группах, для этого со стороны администрации проводился систематический и персональный контроль в целях своевременного устранения и оказания оперативной помощи воспитателям испытывающим затруднение в решении различных проблем.</w:t>
      </w:r>
    </w:p>
    <w:p w:rsidR="001D1A22" w:rsidRPr="0045051D" w:rsidRDefault="001D1A22" w:rsidP="001D1A22">
      <w:pPr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В течение года ставили перед собой цель</w:t>
      </w:r>
      <w:proofErr w:type="gramStart"/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D1A22" w:rsidRPr="0045051D" w:rsidRDefault="001D1A22" w:rsidP="001D1A22">
      <w:pPr>
        <w:numPr>
          <w:ilvl w:val="0"/>
          <w:numId w:val="6"/>
        </w:numPr>
        <w:spacing w:after="0" w:line="240" w:lineRule="auto"/>
        <w:ind w:left="0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Внедрять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технологии</w:t>
      </w:r>
      <w:r>
        <w:rPr>
          <w:rFonts w:ascii="Times New Roman" w:eastAsia="Times New Roman" w:hAnsi="Times New Roman" w:cs="Times New Roman"/>
          <w:sz w:val="24"/>
          <w:szCs w:val="24"/>
        </w:rPr>
        <w:t>: закаливание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точечную гимнастику, дыхательную гимнастику, пальчиковая гимнастика, гимнастика для глаз, гимнастику после пробуждения, оздоровительный бег,</w:t>
      </w:r>
      <w:r w:rsidRPr="0045051D">
        <w:rPr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подвижные и спортивные игры.</w:t>
      </w:r>
    </w:p>
    <w:p w:rsidR="001D1A22" w:rsidRPr="0045051D" w:rsidRDefault="001D1A22" w:rsidP="001D1A22">
      <w:pPr>
        <w:pStyle w:val="a4"/>
        <w:numPr>
          <w:ilvl w:val="0"/>
          <w:numId w:val="6"/>
        </w:numPr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заболеваемости детей. Повысить двигательную активность детей.</w:t>
      </w:r>
    </w:p>
    <w:p w:rsidR="001D1A22" w:rsidRPr="0045051D" w:rsidRDefault="001D1A22" w:rsidP="001D1A22">
      <w:pPr>
        <w:numPr>
          <w:ilvl w:val="0"/>
          <w:numId w:val="6"/>
        </w:numPr>
        <w:spacing w:after="0" w:line="240" w:lineRule="auto"/>
        <w:ind w:left="0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Обеспечить комплексный подход к решению задач по физическому развитию детей и укреплению здоровья. 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Но основная задача ДОУ –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воспитание здорового      ребенка, охрана жизни и здоровья детей, которая красной нитью проходит через все виды деятельности. </w:t>
      </w:r>
    </w:p>
    <w:p w:rsidR="001D1A22" w:rsidRPr="0045051D" w:rsidRDefault="001D1A22" w:rsidP="001D1A22">
      <w:pPr>
        <w:shd w:val="clear" w:color="auto" w:fill="FFFFFF"/>
        <w:tabs>
          <w:tab w:val="left" w:pos="142"/>
        </w:tabs>
        <w:spacing w:after="0" w:line="319" w:lineRule="atLeast"/>
        <w:ind w:left="-567" w:firstLine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Традиционно большое внимание уделяли педагогическим коллективом физическому воспитанию детей, совершенствованию их двигательных умений и навыков. Эту работу осуществляли систематически на занятиях и прогулках с учётом возраста, индивидуальных физических показателей каждого ребёнка, что обеспечивало сохранение и укрепление здоровья детей, их физическому развитию.</w:t>
      </w:r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режим дня включали: пальчиковую гимнастику, способствующую развитию мелкой моторики и тактильных ощущений, гимнастику для глаз, физкультминутки на занятиях, динамические паузы, гимнастику после сна, точечный массаж по методике А.А. Уманской.</w:t>
      </w:r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Воспитанию ценностного отношения к своему здоровью дошкольников, повышению качества физкультурно-оздоровительной работы продолжает оставаться одной из важнейших задач коллектива детского сада.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На это направлена система закаливающих мероприятий, витаминизация (осенне-весенний период), ежегодные медицинские осмотры детей, специально организованная деятельность детей (физкультурные занятия, утренняя гимнастика и гимнастика после сна, закаливание, использование оздоровительных подвижных игр</w:t>
      </w:r>
      <w:proofErr w:type="gramEnd"/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Медицинское обеспечение воспитательно-образовательного процесса осуществлялось в соответствии с годовым планом деятельности ДОУ, который включал в себя следующие направления:</w:t>
      </w:r>
    </w:p>
    <w:p w:rsidR="001D1A22" w:rsidRPr="00A26D6E" w:rsidRDefault="001D1A22" w:rsidP="001D1A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•        Профилактическое;</w:t>
      </w:r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•        Санитарно – просветительское</w:t>
      </w:r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Своевременно проводилась вакцинация, что позволило снижать процент заболевания вирусными инфекциями.</w:t>
      </w:r>
    </w:p>
    <w:p w:rsidR="001D1A22" w:rsidRPr="0045051D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уделялось болеющим детям: осуществлялся индивидуальный подход к их закаливанию, снижалась нагрузка на физкультурных занятиях. </w:t>
      </w:r>
    </w:p>
    <w:p w:rsidR="001D1A22" w:rsidRPr="00A26D6E" w:rsidRDefault="001D1A22" w:rsidP="001D1A22">
      <w:pPr>
        <w:shd w:val="clear" w:color="auto" w:fill="FFFFFF"/>
        <w:spacing w:after="0" w:line="24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Создание в детском саду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пространства, обеспечивающего гармоничное 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Создание благоприятных условий, обеспечивающих возможность сохранения здоровья через повышение двигательной активности детей, укрепляя здоровье, развивая физическую подготовленность.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имеет музыкального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так и физкультурного зала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Имеется медицинский кабинет. 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Группы все освещены, мебель соответствует возрасту детей (по мере возможности),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имеются физкультурные уголки, но требуется пополнение оборудованием, на участках чисто, имеется физкультурное оборудование. </w:t>
      </w:r>
    </w:p>
    <w:p w:rsidR="001D1A22" w:rsidRPr="0045051D" w:rsidRDefault="001D1A22" w:rsidP="001D1A2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кварцевание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групп, влажная уборка, в меню добавляли лимон, чеснок, соки, фрукты. Также систематически проводились медицинские осмотры детей узкими специалистами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детей, мониторинг физической подготовленности детей на начало и конец учебного года.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Большое внимание было уделено </w:t>
      </w:r>
      <w:r>
        <w:rPr>
          <w:rFonts w:ascii="Times New Roman" w:eastAsia="Times New Roman" w:hAnsi="Times New Roman" w:cs="Times New Roman"/>
          <w:sz w:val="24"/>
          <w:szCs w:val="24"/>
        </w:rPr>
        <w:t>работе с детьми  01 мл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руппы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Использование разнообразных подвижных игр  способствовало формированию волевых качеств, активизируют память, внимание, мышление, подготавливают детей к разным видам деятельности, решению коррекционных задач, снимая страхи, агрессию, замкнутость, выявляют межличностные отношения, развивают речь, обогащают словарный запас детей. В игровой форме дети осваивали традиционные стили общения.</w:t>
      </w: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Регулярные занятия по физической культуре, закаливающие мероприятия, индивидуальная коррекционная работа с детьми дают положительный результат.</w:t>
      </w: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Для установления тесной связи между семьёй и дошкольным учреждением психологом проводятся индивидуальные беседы с родителями вновь поступивших детей, в которых выясняются условия жизни режима питания ухода и воспитания в семье.</w:t>
      </w: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бесед и наблюдений за поведением ребёнка в группе медицин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ская сестра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Баты</w:t>
      </w:r>
      <w:r w:rsidR="005B4628">
        <w:rPr>
          <w:rFonts w:ascii="Times New Roman" w:eastAsia="Times New Roman" w:hAnsi="Times New Roman" w:cs="Times New Roman"/>
          <w:sz w:val="24"/>
          <w:szCs w:val="24"/>
        </w:rPr>
        <w:t>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психолог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Гайдарбекова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аира Магомедовна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дают рекомендации воспитателям и родителям индивидуальные для каждого ребенка. Сбор информации и наблюдения за каждым ребёнком помогают установить динамику психологических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деятельностных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 эмоциональных качеств детей. По мере необходимости устанавливался щадящий режим, закаливание проводилось с согласия  родителей. 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Такие мероприятия способствуют снижению заболеваемости. Детей с хроническими заболеваниями, часто болеющих, берут на диспансерный учёт, с последующими оздоровительными мероприятиями согласно плану работы.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На базе детского сада проводилась профилактические осмотры врачей – специалистов с целью раннего выявления и профилактике заболеваний у детей (хирург, дерматолог, гинеколог, терапевт, окулист, невропатолог, отоларинголог).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М/с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Абасова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Барият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Батыровна</w:t>
      </w:r>
      <w:proofErr w:type="spellEnd"/>
      <w:r w:rsidR="005B4628"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ведет журнал учета здоровья детей, проводит санитарно-просветительскую работу с сотрудниками на темы: «Профилактика кишечных заболеваний», «Предупреждение травматизма» и т.д., осуществлялся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закаливающих мероприятий, ежемесячно проводит анализ заболеваемости детей и т.д.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группах соблюдается питьевой режим, санитарно-гигиенические требования,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кварцевание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1A22" w:rsidRPr="0045051D" w:rsidRDefault="001D1A22" w:rsidP="001D1A2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С целью снижения уровня заболеваемости детей  проводятся плановые профилактические мероприятия:</w:t>
      </w:r>
    </w:p>
    <w:p w:rsidR="001D1A22" w:rsidRPr="0045051D" w:rsidRDefault="001D1A22" w:rsidP="001D1A22">
      <w:pPr>
        <w:numPr>
          <w:ilvl w:val="0"/>
          <w:numId w:val="7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Закаливающие мероприятия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воздушные ванны,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босохождение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, обливание стоп, мытье рук до локтя, точечный массаж хождение по солевой дорожке, по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коррегирующим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дорожкам с целью 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>профилактики плоскостопия, физические упражнения, гимнастика прогулки на свежем воздухе, сон при открытых форточках и т.д.</w:t>
      </w:r>
    </w:p>
    <w:p w:rsidR="001D1A22" w:rsidRPr="0045051D" w:rsidRDefault="001D1A22" w:rsidP="001D1A22">
      <w:pPr>
        <w:numPr>
          <w:ilvl w:val="0"/>
          <w:numId w:val="7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прививок детям и сотрудникам;</w:t>
      </w:r>
    </w:p>
    <w:p w:rsidR="001D1A22" w:rsidRPr="0045051D" w:rsidRDefault="001D1A22" w:rsidP="001D1A22">
      <w:pPr>
        <w:numPr>
          <w:ilvl w:val="0"/>
          <w:numId w:val="7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Кварцевание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игрушек и помещений;</w:t>
      </w:r>
    </w:p>
    <w:p w:rsidR="001D1A22" w:rsidRPr="0045051D" w:rsidRDefault="001D1A22" w:rsidP="001D1A22">
      <w:pPr>
        <w:numPr>
          <w:ilvl w:val="0"/>
          <w:numId w:val="7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Оздоровление детей 2 раза в год;</w:t>
      </w:r>
    </w:p>
    <w:p w:rsidR="001D1A22" w:rsidRPr="0045051D" w:rsidRDefault="001D1A22" w:rsidP="001D1A22">
      <w:pPr>
        <w:numPr>
          <w:ilvl w:val="0"/>
          <w:numId w:val="7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Витаминизация пищи круглый год;</w:t>
      </w:r>
    </w:p>
    <w:p w:rsidR="001D1A22" w:rsidRPr="0045051D" w:rsidRDefault="001D1A22" w:rsidP="001D1A22">
      <w:pPr>
        <w:numPr>
          <w:ilvl w:val="0"/>
          <w:numId w:val="7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Употребление в пищу лука, чеснока (луковые салаты).</w:t>
      </w:r>
    </w:p>
    <w:p w:rsidR="001D1A22" w:rsidRPr="0045051D" w:rsidRDefault="001D1A22" w:rsidP="001D1A2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Несмотря на положительные тенденции в области решения физкультурно-оздоровительной работы, работа по совершенствованию физкультурных занятий и упражнений на региональной основе продолжается.</w:t>
      </w:r>
    </w:p>
    <w:p w:rsidR="001D1A22" w:rsidRPr="00A26D6E" w:rsidRDefault="001D1A22" w:rsidP="001D1A2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эффективными формами взаимодействия являлись: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форма работы с детьми (три раза в неделю/один раз на воздухе)  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Утренняя гимнастика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Подвижные игры и физические упражнения на прогулке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Оздоровительный бег на прогулке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Физкультминутки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Гимнастика после пробуждения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Дыхательная гимнастика </w:t>
      </w:r>
    </w:p>
    <w:p w:rsidR="001D1A22" w:rsidRPr="005B4628" w:rsidRDefault="001D1A22" w:rsidP="005B4628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Гимнастика для глаз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Закаливание: воздушные и солнечные ванны, сухое растирание, обширное    умывание, ходьба босиком, хождение по солевым дорожкам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кариеса (полоскание рта после еды)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Физкультурные досуги </w:t>
      </w:r>
    </w:p>
    <w:p w:rsidR="001D1A22" w:rsidRPr="0045051D" w:rsidRDefault="001D1A22" w:rsidP="001D1A22">
      <w:pPr>
        <w:numPr>
          <w:ilvl w:val="0"/>
          <w:numId w:val="8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Физкультурные праздники</w:t>
      </w: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Особое внимание уделялось соблюдению режима дня, правильному чередованию физической и умственной нагрузки при осуществлении образовательной деятельности, рациональному питанию, соблюдению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санэпидрежима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работе ДОУ большое внимание уделяется  охране и укреплению здоровья детей. Следует усилить работу по снижению заболеваемости детей и в дальнейшем, продолжить взаимодействие с семьями воспитанников по формированию у детей основ здорового образа жизни, пополнить комплект выносных игр и игрушек для обеспечения активности детей на прогулке.  В результате диагностики заболеваемости детей важно нацелить родителей вновь поступающих детей на определение детей в детский сад своевременно, чтобы детям было легче адаптироваться к новым условиям жизнедеятельности и вести здоровый образ жизни. </w:t>
      </w:r>
    </w:p>
    <w:p w:rsidR="005B4628" w:rsidRDefault="001D1A22" w:rsidP="005B4628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Для осуществления работы по охране и укреплению здоровья детей, внедрения в практику наиболее эффективных форм оздоровления дошкольников, были запланированы и проведены следующие мероприятия:</w:t>
      </w:r>
    </w:p>
    <w:p w:rsidR="001D1A22" w:rsidRPr="005B4628" w:rsidRDefault="001D1A22" w:rsidP="005B4628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совет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на тему: «</w:t>
      </w:r>
      <w:r w:rsidR="005B4628" w:rsidRPr="005B4628">
        <w:rPr>
          <w:rFonts w:ascii="Times New Roman" w:eastAsia="Times New Roman" w:hAnsi="Times New Roman" w:cs="Times New Roman"/>
          <w:sz w:val="25"/>
          <w:szCs w:val="25"/>
        </w:rPr>
        <w:t>Двигательная активность — средство полноценного развития детей</w:t>
      </w:r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gramStart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5B4628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Раисат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4628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Консультации:</w:t>
      </w:r>
      <w:r w:rsidRPr="0045051D">
        <w:rPr>
          <w:rFonts w:ascii="Cambria" w:eastAsia="Times New Roman" w:hAnsi="Cambria" w:cs="Times New Roman"/>
          <w:b/>
          <w:bCs/>
          <w:sz w:val="24"/>
          <w:szCs w:val="24"/>
          <w:u w:val="single"/>
        </w:rPr>
        <w:t xml:space="preserve"> </w:t>
      </w:r>
      <w:r w:rsidRPr="0045051D">
        <w:rPr>
          <w:rFonts w:ascii="Cambria" w:eastAsia="Times New Roman" w:hAnsi="Cambria" w:cs="Times New Roman"/>
          <w:b/>
          <w:bCs/>
          <w:sz w:val="24"/>
          <w:szCs w:val="24"/>
        </w:rPr>
        <w:t xml:space="preserve"> «</w:t>
      </w:r>
      <w:hyperlink r:id="rId6" w:tgtFrame="_blank" w:history="1">
        <w:r w:rsidRPr="0045051D">
          <w:rPr>
            <w:rFonts w:ascii="Times New Roman" w:eastAsia="Times New Roman" w:hAnsi="Times New Roman" w:cs="Times New Roman"/>
            <w:bCs/>
            <w:sz w:val="24"/>
            <w:szCs w:val="24"/>
            <w:u w:val="single"/>
          </w:rPr>
          <w:t>Профилактика</w:t>
        </w:r>
      </w:hyperlink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кишечных заболеваний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5B462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="005B4628">
        <w:rPr>
          <w:rFonts w:ascii="Times New Roman" w:eastAsia="Times New Roman" w:hAnsi="Times New Roman" w:cs="Times New Roman"/>
          <w:bCs/>
          <w:sz w:val="24"/>
          <w:szCs w:val="24"/>
        </w:rPr>
        <w:t xml:space="preserve">м/с </w:t>
      </w:r>
      <w:proofErr w:type="spellStart"/>
      <w:r w:rsidR="005B4628">
        <w:rPr>
          <w:rFonts w:ascii="Times New Roman" w:eastAsia="Times New Roman" w:hAnsi="Times New Roman" w:cs="Times New Roman"/>
          <w:bCs/>
          <w:sz w:val="24"/>
          <w:szCs w:val="24"/>
        </w:rPr>
        <w:t>Б.Б.Абасова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« Внедрение нетрадиционных форм оздоровления детей»(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физинструктор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Раисат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1D1A22" w:rsidRPr="0045051D" w:rsidRDefault="001D1A22" w:rsidP="001D1A22">
      <w:pPr>
        <w:spacing w:after="120" w:line="240" w:lineRule="auto"/>
        <w:ind w:left="-567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для родителей: </w:t>
      </w:r>
    </w:p>
    <w:p w:rsidR="001D1A22" w:rsidRPr="0045051D" w:rsidRDefault="001D1A22" w:rsidP="001D1A22">
      <w:pPr>
        <w:numPr>
          <w:ilvl w:val="1"/>
          <w:numId w:val="9"/>
        </w:numPr>
        <w:spacing w:after="12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Профилактика кишечных заболеваний.</w:t>
      </w:r>
    </w:p>
    <w:p w:rsidR="001D1A22" w:rsidRPr="0045051D" w:rsidRDefault="005B4628" w:rsidP="001D1A22">
      <w:pPr>
        <w:numPr>
          <w:ilvl w:val="1"/>
          <w:numId w:val="9"/>
        </w:numPr>
        <w:spacing w:after="12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1A22" w:rsidRPr="0045051D">
        <w:rPr>
          <w:rFonts w:ascii="Times New Roman" w:eastAsia="Times New Roman" w:hAnsi="Times New Roman" w:cs="Times New Roman"/>
          <w:sz w:val="24"/>
          <w:szCs w:val="24"/>
        </w:rPr>
        <w:t>«Профилактика паротита и кори. Значение прививок»</w:t>
      </w:r>
    </w:p>
    <w:p w:rsidR="001D1A22" w:rsidRPr="0045051D" w:rsidRDefault="001D1A22" w:rsidP="001D1A22">
      <w:pPr>
        <w:numPr>
          <w:ilvl w:val="1"/>
          <w:numId w:val="9"/>
        </w:numPr>
        <w:spacing w:after="12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«Меры профилактики и предупреждения простудных заболеваний»</w:t>
      </w:r>
    </w:p>
    <w:p w:rsidR="005B4628" w:rsidRDefault="005B4628" w:rsidP="005B4628">
      <w:pPr>
        <w:shd w:val="clear" w:color="auto" w:fill="FFFFFF"/>
        <w:spacing w:after="171" w:line="240" w:lineRule="auto"/>
        <w:ind w:left="-142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1D1A22" w:rsidRPr="0045051D" w:rsidRDefault="001D1A22" w:rsidP="001D1A22">
      <w:pPr>
        <w:shd w:val="clear" w:color="auto" w:fill="FFFFFF"/>
        <w:spacing w:after="171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inherit" w:eastAsia="Times New Roman" w:hAnsi="inherit" w:cs="Arial"/>
          <w:sz w:val="24"/>
          <w:szCs w:val="24"/>
        </w:rPr>
        <w:lastRenderedPageBreak/>
        <w:t xml:space="preserve"> </w:t>
      </w: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Выводы.</w:t>
      </w:r>
    </w:p>
    <w:p w:rsidR="001D1A22" w:rsidRPr="0045051D" w:rsidRDefault="001D1A22" w:rsidP="001D1A22">
      <w:pPr>
        <w:shd w:val="clear" w:color="auto" w:fill="FFFFFF"/>
        <w:spacing w:after="171" w:line="240" w:lineRule="auto"/>
        <w:ind w:left="-284"/>
        <w:textAlignment w:val="baseline"/>
        <w:rPr>
          <w:rFonts w:ascii="inherit" w:eastAsia="Times New Roman" w:hAnsi="inherit" w:cs="Arial"/>
          <w:sz w:val="24"/>
          <w:szCs w:val="24"/>
        </w:rPr>
      </w:pPr>
      <w:r w:rsidRPr="0045051D">
        <w:rPr>
          <w:rFonts w:ascii="inherit" w:eastAsia="Times New Roman" w:hAnsi="inherit" w:cs="Arial"/>
          <w:sz w:val="24"/>
          <w:szCs w:val="24"/>
        </w:rPr>
        <w:t xml:space="preserve">         Анализ здоровья дошкольников показал, что в целом динамика здоровья как в прошлом году положительная, о чем свидетельствует сравнительный анализ заболеваемости детей и количество пропущенных </w:t>
      </w:r>
      <w:proofErr w:type="spellStart"/>
      <w:r w:rsidRPr="0045051D">
        <w:rPr>
          <w:rFonts w:ascii="inherit" w:eastAsia="Times New Roman" w:hAnsi="inherit" w:cs="Arial"/>
          <w:sz w:val="24"/>
          <w:szCs w:val="24"/>
        </w:rPr>
        <w:t>детодней</w:t>
      </w:r>
      <w:proofErr w:type="spellEnd"/>
      <w:r w:rsidRPr="0045051D">
        <w:rPr>
          <w:rFonts w:ascii="inherit" w:eastAsia="Times New Roman" w:hAnsi="inherit" w:cs="Arial"/>
          <w:sz w:val="24"/>
          <w:szCs w:val="24"/>
        </w:rPr>
        <w:t xml:space="preserve"> на 1 ребенка. Несмотря на положительные тенденции в области решения </w:t>
      </w:r>
      <w:proofErr w:type="spellStart"/>
      <w:proofErr w:type="gramStart"/>
      <w:r w:rsidRPr="0045051D">
        <w:rPr>
          <w:rFonts w:ascii="inherit" w:eastAsia="Times New Roman" w:hAnsi="inherit" w:cs="Arial"/>
          <w:sz w:val="24"/>
          <w:szCs w:val="24"/>
        </w:rPr>
        <w:t>физкультурно</w:t>
      </w:r>
      <w:proofErr w:type="spellEnd"/>
      <w:r w:rsidRPr="0045051D">
        <w:rPr>
          <w:rFonts w:ascii="inherit" w:eastAsia="Times New Roman" w:hAnsi="inherit" w:cs="Arial"/>
          <w:sz w:val="24"/>
          <w:szCs w:val="24"/>
        </w:rPr>
        <w:t xml:space="preserve"> - оздоровительной</w:t>
      </w:r>
      <w:proofErr w:type="gramEnd"/>
      <w:r w:rsidRPr="0045051D">
        <w:rPr>
          <w:rFonts w:ascii="inherit" w:eastAsia="Times New Roman" w:hAnsi="inherit" w:cs="Arial"/>
          <w:sz w:val="24"/>
          <w:szCs w:val="24"/>
        </w:rPr>
        <w:t xml:space="preserve"> работы, работа по совершенствованию НОД по физическому развитию  продолжается.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Физинструктор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5B4628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4628">
        <w:rPr>
          <w:rFonts w:ascii="Times New Roman" w:eastAsia="Times New Roman" w:hAnsi="Times New Roman" w:cs="Times New Roman"/>
          <w:sz w:val="24"/>
          <w:szCs w:val="24"/>
        </w:rPr>
        <w:t>Раисат</w:t>
      </w:r>
      <w:proofErr w:type="spellEnd"/>
      <w:r w:rsidR="005B462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4E23E5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работает 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E23E5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года. Ей рекомендовано систематически 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повышать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свой профессиональный уровень, повышать свое мастерство, использовать в своей работе с детьми разнообразные формы организации детей и занятий, ввести ритмику в старшие группы в новом учебном  2018-2019 году. Ею проделана работа по распределению подвижных игр на неделю, месяц, год. Она прошла п</w:t>
      </w:r>
      <w:r w:rsidR="004E23E5">
        <w:rPr>
          <w:rFonts w:ascii="Times New Roman" w:eastAsia="Times New Roman" w:hAnsi="Times New Roman" w:cs="Times New Roman"/>
          <w:bCs/>
          <w:sz w:val="24"/>
          <w:szCs w:val="24"/>
        </w:rPr>
        <w:t>рофессиональную подготовку в октябре 2015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г. </w:t>
      </w:r>
    </w:p>
    <w:p w:rsidR="001D1A22" w:rsidRPr="00A26D6E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В течение учебного года система</w:t>
      </w:r>
      <w:r w:rsidR="004E23E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 в МБДОУ «Детский сад №93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»  по физическому воспитанию строилась с учётом возрастных и психологических особенностей детей, при соблюдении оптимального двигательного режима. </w:t>
      </w:r>
    </w:p>
    <w:p w:rsidR="001D1A22" w:rsidRPr="00A26D6E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color w:val="FF0000"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В ДОУ создана и эффективно реализуется система работы по сохранению и укреплению здоровья детей. Укрепление физического здоровья детей осуществляется как на специальных физкультурных занятиях, так и во время игр, прогулок.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- все оздоровительные мероприятия, спортивные праздники и развлечения, которые были запланированы на учебный год, выполнены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истематически проводились физкультурные занятия, закаливающие и общеукрепляющие мероприятия 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Режим дня насыщен активной двигательной деятельностью детей: Организована рациональная двигательная активность детей на прогулке (для этого педагоги используют имеющийся спортивный инвентарь, спортивную площадку).</w:t>
      </w:r>
    </w:p>
    <w:p w:rsidR="001D1A22" w:rsidRPr="00A26D6E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Нерешёнными проблемами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учреждения по-прежнему остаются отсутствие</w:t>
      </w:r>
      <w:r w:rsidR="004E23E5">
        <w:rPr>
          <w:rFonts w:ascii="Times New Roman" w:eastAsia="Times New Roman" w:hAnsi="Times New Roman" w:cs="Times New Roman"/>
          <w:sz w:val="24"/>
          <w:szCs w:val="24"/>
        </w:rPr>
        <w:t xml:space="preserve"> спортивного зала</w:t>
      </w:r>
      <w:proofErr w:type="gramStart"/>
      <w:r w:rsidR="004E2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что является следствием отсутствия финансирования. А для создания целостной системы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детей очень важным является организация двигательной развивающей среды в дошкольном учреждении.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Уровень двигательной активности в режиме дня не является оптимальным. Воспитателями недостаточно используются подвижные игры на воздухе, хотя положительный опыт такой работы в детском саду есть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Недостаточно скоординирована работа с семьей по вопросам оздоровительных и закаливающих мероприятий.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Остаются проблемы в организации предметно-развивающей среды на территории детского сада, которая еще не соответствует в достаточной степени потребностям ребенка в движении и игре и требует переоборудования,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оздоровительная среда нашего детского сада недостаточно рационально организованна и оснащена разнообразным стандартным и нестандартным оборудованием, необходимым для комплексного развития ребёнка.             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Также вызывает тревогу количество дней пропущенных детьми по неуважительным причинам. Чаще всего родители недостаточно оценивают воспитательно-образовательную работу в детском саду и при возможности оставляют ребенка дома (особенно если родители не работают), что отрицательно сказывается на показателе. </w:t>
      </w:r>
    </w:p>
    <w:p w:rsidR="001D1A22" w:rsidRPr="00A26D6E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Необходимо: 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совершенствовать физкультурно-оздоровительную деятельность в ДОУ путем внедрения в воспитательно-образовательный процесс инновационных </w:t>
      </w:r>
      <w:proofErr w:type="spell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здоровьесберегающих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технологий и методик.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- осуществлять оздоровительную работу с учетом индивидуальных особенностей детей.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- совершенствовать материально-техническую базу, способствующую сохранению и укреплению здоровья детей.</w:t>
      </w:r>
    </w:p>
    <w:p w:rsidR="001D1A22" w:rsidRPr="00A26D6E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Основными направлениями дальнейшей работы дошкольного учреждения по </w:t>
      </w:r>
      <w:proofErr w:type="spellStart"/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здоровьюсбережению</w:t>
      </w:r>
      <w:proofErr w:type="spellEnd"/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воспитанников в 2018-2019 учебном году будет являться: </w:t>
      </w:r>
    </w:p>
    <w:p w:rsidR="001D1A22" w:rsidRPr="00A26D6E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-укрепление здоровья воспитанников через рациональное использование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технологий и формирование привычки к здоровому образу жизни на основе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валеологических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знаний;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создание необходимых материально-технических условий для сохранения и укрепления физического здоровья детей дошкольного возраста;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продолжение работы по охране и укреплению здоровья детей, внедрение в практику наиболее эффективных форм оздоровления дошкольников, осуществление просветительской  работы среди родителей и персонала в данном направлении;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педагогам необходимо продолжать вести разъяснительную работу с родителями воспитанников.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Случаев травматизма за последние пять лет не зарегистрировано.</w:t>
      </w:r>
    </w:p>
    <w:p w:rsidR="001D1A22" w:rsidRPr="00A26D6E" w:rsidRDefault="001D1A22" w:rsidP="001D1A22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bCs/>
          <w:color w:val="FF0000"/>
          <w:sz w:val="16"/>
          <w:szCs w:val="16"/>
        </w:rPr>
      </w:pPr>
    </w:p>
    <w:p w:rsidR="001D1A22" w:rsidRPr="004E23E5" w:rsidRDefault="004E23E5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23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1D1A22" w:rsidRPr="004E23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рационального питания   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D1A22" w:rsidRPr="0045051D" w:rsidRDefault="001D1A22" w:rsidP="001D1A22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организации  системы  рационального питания в  ДОО  деятельность  строилась с учётом десятидневного меню,  разработанной картотеки блюд, технологических карт их приготовления. В рацион питания  дошкольников  регулярно включались овощные салаты, фрукты. Дети иногда получали апельсины, 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в первые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блюда использовали аскорбиновую кислоту, богатую витамином С. 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составлении меню строго учитывался подбор продуктов, обеспечивающий детей основными пищевыми веществами, и правильное сочетание всех пищевых ингредиентов, как в качественном, так и в количественном отношении. Ежедневно осуществлялся входящий 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качеством поступающих в ДОО продуктов.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Бракеражный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журнал готовой продукции велся систематически.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Итоги оперативного контроля организации питания обсуждались на совещании при заведующей. 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Здоровье детей невозможно обеспечить без рационального питания, поэтому организации питания в детском саду уделялось особое внимание. Регулярно проводился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качеством питания в детском саду, где учитывалось разнообразие и витаминизация блюд, закладка продуктов питания, кулинарная обработка, выход готовых блюд, вкусовые качества пищи, правильность хранения и соблюдение сроков реализации продуктов питания.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Каждые 10 дней медсестрой вёлся подсчет выполнения натуральных норм питания и калорийности. 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Согласно санитарно- гигиеническим требованиям к соблюдению режима питания в детском саду, организовано 3-х разовое питание детей. При составлении меню-требования медсестра руководствовалась разработанным и утвержденным 10- дневным меню (составлено с учетом пищевой ценности и калорийности продуктов). 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Организация питания в детском саду должна сочетаться с правильным питанием ребенка в семье. С этой целью медсестра информировала родителей о продуктах и блюдах, которые дети получали в течение дня в детском саду, вывешивая ежедневное меню, предлагала рекомендации по составлению меню домашних ужинов.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Важнейшим условием правильной организации питания детей являлось строгое соблюдение санитарно-гигиенических требований к пищеблоку и процессу приготовления и хранения пищи.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целях профилактики пищевых  отравлений и острых кишечных заболеваний работники пищеблока строго соблюдали установленные требования к технологической обработке продуктов, правил личной гигиены. 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Результатом является отсутствие зафиксированных случаев отравления детей в течение 2017-2018 учебного года. Во время приема пищи в группах старались создавать спокойную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обстановку без шума, громких разговоров. Воспитатели стараются следить за этикой и эстетикой питания, сервировкой стола, прививали детям культурно-гигиенические навыки. 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В детском саду созданы оптимальные условия для охраны и укрепления здоровья детей и их физического развития в соответствии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 10-ти дневного меню: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-трехкратное питание осуществляется в соответствии с нормативными документами.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течение года дети недостаточно получили овощей, фруктов, рыбы, творога, молока. Но вместе с тем, увеличены углеводы (макаронные изделия и крупы получались в полном объеме).</w:t>
      </w:r>
    </w:p>
    <w:p w:rsidR="001D1A22" w:rsidRPr="0045051D" w:rsidRDefault="00EF1817" w:rsidP="001D1A22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М/с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Абасовой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D1A22" w:rsidRPr="0045051D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ведет журнал учета здоровья детей, проводит санитарно-просветительскую работу с сотрудниками. 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Проводится витаминизаци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>аскорбиновая) пищи круглый год;</w:t>
      </w:r>
    </w:p>
    <w:p w:rsidR="001D1A22" w:rsidRPr="0045051D" w:rsidRDefault="001D1A22" w:rsidP="001D1A22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ДОУ практикуется употребление в пищу лука, чеснока (луковые салаты).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Питание на 1 ребенка составлял по плану- 62,97.</w:t>
      </w:r>
    </w:p>
    <w:p w:rsidR="001D1A22" w:rsidRPr="0045051D" w:rsidRDefault="001D1A22" w:rsidP="001D1A22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Фактически – 72,14. Это объясняется повышением рыночных цен на продукты.</w:t>
      </w:r>
    </w:p>
    <w:p w:rsidR="001D1A22" w:rsidRPr="0045051D" w:rsidRDefault="001D1A22" w:rsidP="001D1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51D">
        <w:rPr>
          <w:rStyle w:val="a8"/>
          <w:rFonts w:ascii="Times New Roman" w:hAnsi="Times New Roman" w:cs="Times New Roman"/>
          <w:sz w:val="24"/>
          <w:szCs w:val="24"/>
        </w:rPr>
        <w:t>Выводы</w:t>
      </w:r>
      <w:r w:rsidRPr="0045051D">
        <w:rPr>
          <w:rFonts w:ascii="Times New Roman" w:hAnsi="Times New Roman" w:cs="Times New Roman"/>
          <w:sz w:val="24"/>
          <w:szCs w:val="24"/>
        </w:rPr>
        <w:t>:</w:t>
      </w:r>
      <w:r w:rsidRPr="0045051D">
        <w:rPr>
          <w:sz w:val="24"/>
          <w:szCs w:val="24"/>
        </w:rPr>
        <w:t xml:space="preserve"> </w:t>
      </w:r>
      <w:r w:rsidRPr="0045051D">
        <w:rPr>
          <w:rFonts w:ascii="Times New Roman" w:hAnsi="Times New Roman" w:cs="Times New Roman"/>
          <w:sz w:val="24"/>
          <w:szCs w:val="24"/>
        </w:rPr>
        <w:t xml:space="preserve">организация питания в дошкольном учреждении проводится согласно Сан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2.4.1.3049.2013. </w:t>
      </w:r>
    </w:p>
    <w:p w:rsidR="001D1A22" w:rsidRPr="0045051D" w:rsidRDefault="001D1A22" w:rsidP="001D1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Накопительная ведомость за 2017 год свидетельствует о недостаточном  выполнении ежедневных норм питания в ДОУ,  утверждённых Сан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Пином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>.</w:t>
      </w:r>
    </w:p>
    <w:p w:rsidR="001D1A22" w:rsidRPr="0045051D" w:rsidRDefault="001D1A22" w:rsidP="001D1A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 xml:space="preserve">Перспективы: </w:t>
      </w:r>
    </w:p>
    <w:p w:rsidR="001D1A22" w:rsidRPr="0045051D" w:rsidRDefault="001D1A22" w:rsidP="001D1A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Ходатайствовать перед «Махачкала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>родукт» о доставке продуктов в полном объеме.</w:t>
      </w:r>
    </w:p>
    <w:p w:rsidR="001D1A22" w:rsidRPr="0045051D" w:rsidRDefault="001D1A22" w:rsidP="001D1A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1A22" w:rsidRPr="00727438" w:rsidRDefault="001D1A22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EF1817">
      <w:pPr>
        <w:shd w:val="clear" w:color="auto" w:fill="FFFFFF"/>
        <w:spacing w:after="0" w:line="240" w:lineRule="auto"/>
        <w:ind w:left="-426" w:firstLine="426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1A22">
        <w:rPr>
          <w:rFonts w:ascii="inherit" w:eastAsia="Times New Roman" w:hAnsi="inherit" w:cs="Arial"/>
          <w:color w:val="FF0000"/>
          <w:sz w:val="24"/>
          <w:szCs w:val="24"/>
        </w:rPr>
        <w:t xml:space="preserve">          </w:t>
      </w: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2743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AD69E8" w:rsidRDefault="00AD69E8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 образовательной деятельности. С педагогами была проведена работа по повышению профессиональной компетентности. </w:t>
      </w:r>
    </w:p>
    <w:p w:rsidR="00120147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hAnsi="Times New Roman" w:cs="Times New Roman"/>
          <w:b/>
          <w:sz w:val="24"/>
          <w:szCs w:val="24"/>
        </w:rPr>
      </w:pP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 xml:space="preserve">Темы консультации: </w:t>
      </w: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bCs/>
          <w:sz w:val="24"/>
          <w:szCs w:val="24"/>
        </w:rPr>
        <w:t xml:space="preserve">- «Педагогическое мастерство – высший уровень педагогической деятельности»  /ФГОС дошкольного образования </w:t>
      </w:r>
      <w:proofErr w:type="gramStart"/>
      <w:r w:rsidRPr="0045051D">
        <w:rPr>
          <w:rFonts w:ascii="Times New Roman" w:hAnsi="Times New Roman" w:cs="Times New Roman"/>
          <w:bCs/>
          <w:sz w:val="24"/>
          <w:szCs w:val="24"/>
        </w:rPr>
        <w:t>-с</w:t>
      </w:r>
      <w:proofErr w:type="gramEnd"/>
      <w:r w:rsidRPr="0045051D">
        <w:rPr>
          <w:rFonts w:ascii="Times New Roman" w:hAnsi="Times New Roman" w:cs="Times New Roman"/>
          <w:bCs/>
          <w:sz w:val="24"/>
          <w:szCs w:val="24"/>
        </w:rPr>
        <w:t>овременные  подходы/</w:t>
      </w: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bCs/>
          <w:sz w:val="24"/>
          <w:szCs w:val="24"/>
        </w:rPr>
        <w:t>- «Профессиональная компетентность педагога ДОУ как необходимое условие повышения качества педагогического процесса».</w:t>
      </w: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bCs/>
          <w:sz w:val="24"/>
          <w:szCs w:val="24"/>
        </w:rPr>
        <w:t>С педагогами были проведены разъяснительные беседы о задачах прохождения профессиональной переподготовки дошкольного образования.</w:t>
      </w:r>
    </w:p>
    <w:p w:rsidR="00120147" w:rsidRPr="00A26D6E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-284" w:firstLine="284"/>
        <w:rPr>
          <w:rFonts w:ascii="Times New Roman" w:hAnsi="Times New Roman" w:cs="Times New Roman"/>
          <w:bCs/>
          <w:sz w:val="16"/>
          <w:szCs w:val="16"/>
        </w:rPr>
      </w:pPr>
    </w:p>
    <w:p w:rsidR="00120147" w:rsidRPr="0045051D" w:rsidRDefault="00120147" w:rsidP="001201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Образовательный уровень педагогических кадров на 2017-2018 учебный год</w:t>
      </w:r>
    </w:p>
    <w:p w:rsidR="00120147" w:rsidRPr="0045051D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bottomFromText="200" w:vertAnchor="text"/>
        <w:tblW w:w="9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8"/>
        <w:gridCol w:w="1996"/>
        <w:gridCol w:w="3039"/>
        <w:gridCol w:w="2340"/>
      </w:tblGrid>
      <w:tr w:rsidR="00120147" w:rsidRPr="0045051D" w:rsidTr="00BF2315">
        <w:trPr>
          <w:trHeight w:val="360"/>
        </w:trPr>
        <w:tc>
          <w:tcPr>
            <w:tcW w:w="946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347049" w:rsidP="00347049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Таблица 5 </w:t>
            </w:r>
            <w:r w:rsidR="00120147"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Образовательный уровень</w:t>
            </w:r>
          </w:p>
        </w:tc>
      </w:tr>
      <w:tr w:rsidR="00120147" w:rsidRPr="0045051D" w:rsidTr="00BF2315">
        <w:trPr>
          <w:trHeight w:val="975"/>
        </w:trPr>
        <w:tc>
          <w:tcPr>
            <w:tcW w:w="2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Высшее образование</w:t>
            </w:r>
          </w:p>
        </w:tc>
        <w:tc>
          <w:tcPr>
            <w:tcW w:w="30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Среднее - специальное образование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в вузе</w:t>
            </w:r>
          </w:p>
        </w:tc>
      </w:tr>
      <w:tr w:rsidR="00120147" w:rsidRPr="0045051D" w:rsidTr="00BF2315">
        <w:trPr>
          <w:trHeight w:val="196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20147" w:rsidRPr="0045051D" w:rsidTr="00BF2315">
        <w:trPr>
          <w:trHeight w:val="110"/>
        </w:trPr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4505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  <w:r w:rsidRPr="004505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147" w:rsidRPr="0045051D" w:rsidRDefault="0012014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Выводы: </w:t>
      </w:r>
    </w:p>
    <w:p w:rsidR="00120147" w:rsidRPr="0045051D" w:rsidRDefault="00790F07" w:rsidP="0012014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4-е воспитателя</w:t>
      </w:r>
      <w:r w:rsidR="00120147"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Вахидова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Д.К., Сулейманова С.М.,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Исмаилова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Х.К.,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Гитинова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С.А.,</w:t>
      </w:r>
      <w:r w:rsidR="00120147"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прошли профессиональную переподготовку до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школьного образования  в АНОДО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Финанс-групп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 «Педагогика и психология дошкольного образования»</w:t>
      </w:r>
      <w:r w:rsidR="00120147" w:rsidRPr="0045051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20147" w:rsidRPr="00347049" w:rsidRDefault="00790F07" w:rsidP="00120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7049">
        <w:rPr>
          <w:rFonts w:ascii="Times New Roman" w:eastAsia="Times New Roman" w:hAnsi="Times New Roman" w:cs="Times New Roman"/>
          <w:b/>
          <w:bCs/>
          <w:sz w:val="24"/>
          <w:szCs w:val="24"/>
        </w:rPr>
        <w:t>В ДОУ 14</w:t>
      </w:r>
      <w:r w:rsidR="00120147" w:rsidRPr="003470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47049">
        <w:rPr>
          <w:rFonts w:ascii="Times New Roman" w:eastAsia="Times New Roman" w:hAnsi="Times New Roman" w:cs="Times New Roman"/>
          <w:bCs/>
          <w:sz w:val="24"/>
          <w:szCs w:val="24"/>
        </w:rPr>
        <w:t>педагогов, из которых 8</w:t>
      </w:r>
      <w:r w:rsidR="00120147" w:rsidRPr="00347049">
        <w:rPr>
          <w:rFonts w:ascii="Times New Roman" w:eastAsia="Times New Roman" w:hAnsi="Times New Roman" w:cs="Times New Roman"/>
          <w:bCs/>
          <w:sz w:val="24"/>
          <w:szCs w:val="24"/>
        </w:rPr>
        <w:t>0% с высши</w:t>
      </w:r>
      <w:r w:rsidRPr="00347049">
        <w:rPr>
          <w:rFonts w:ascii="Times New Roman" w:eastAsia="Times New Roman" w:hAnsi="Times New Roman" w:cs="Times New Roman"/>
          <w:bCs/>
          <w:sz w:val="24"/>
          <w:szCs w:val="24"/>
        </w:rPr>
        <w:t>м педагогическим образованием, 6</w:t>
      </w:r>
      <w:r w:rsidR="00120147" w:rsidRPr="00347049">
        <w:rPr>
          <w:rFonts w:ascii="Times New Roman" w:eastAsia="Times New Roman" w:hAnsi="Times New Roman" w:cs="Times New Roman"/>
          <w:bCs/>
          <w:sz w:val="24"/>
          <w:szCs w:val="24"/>
        </w:rPr>
        <w:t xml:space="preserve">-е с о </w:t>
      </w:r>
      <w:proofErr w:type="spellStart"/>
      <w:r w:rsidR="00120147" w:rsidRPr="00347049">
        <w:rPr>
          <w:rFonts w:ascii="Times New Roman" w:eastAsia="Times New Roman" w:hAnsi="Times New Roman" w:cs="Times New Roman"/>
          <w:bCs/>
          <w:sz w:val="24"/>
          <w:szCs w:val="24"/>
        </w:rPr>
        <w:t>средне-специальным</w:t>
      </w:r>
      <w:proofErr w:type="spellEnd"/>
      <w:r w:rsidR="00120147" w:rsidRPr="00347049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образованием.</w:t>
      </w:r>
    </w:p>
    <w:p w:rsidR="00120147" w:rsidRPr="0045051D" w:rsidRDefault="00120147" w:rsidP="00120147">
      <w:pPr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Воспитатели и специалисты детского сада обладают системой знаний и умений для успешной реализации профессиональной педагогической деятельности. Большинство педагогов испытывают потребность в постоянном профессиональном росте, постоянно следят за передовым опытом в своей сфере деятельности, стремятся внедрить его с учетом изменяющихся образовательных потребностей населения и общества. Постоянно занимаются самообразованием и анализом своей деятельности, имеют чувство перспективы, стараются прогнозировать свою деятельность.</w:t>
      </w:r>
    </w:p>
    <w:p w:rsidR="00120147" w:rsidRPr="0045051D" w:rsidRDefault="00120147" w:rsidP="00120147">
      <w:pPr>
        <w:spacing w:before="10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целях повышения теоретического уровня и деловой квалификации педагогические работники стараются  внедрять новые образовательные технологии.</w:t>
      </w:r>
    </w:p>
    <w:tbl>
      <w:tblPr>
        <w:tblpPr w:leftFromText="180" w:rightFromText="180" w:bottomFromText="200" w:vertAnchor="text"/>
        <w:tblW w:w="10138" w:type="dxa"/>
        <w:tblInd w:w="-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53"/>
        <w:gridCol w:w="1863"/>
        <w:gridCol w:w="1614"/>
        <w:gridCol w:w="2671"/>
        <w:gridCol w:w="2237"/>
      </w:tblGrid>
      <w:tr w:rsidR="00347049" w:rsidRPr="0045051D" w:rsidTr="00347049">
        <w:trPr>
          <w:trHeight w:val="170"/>
        </w:trPr>
        <w:tc>
          <w:tcPr>
            <w:tcW w:w="101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7049" w:rsidRPr="0045051D" w:rsidRDefault="00347049" w:rsidP="00BF231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Таблица 6</w:t>
            </w: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Стаж работы</w:t>
            </w:r>
          </w:p>
        </w:tc>
      </w:tr>
      <w:tr w:rsidR="00347049" w:rsidRPr="0045051D" w:rsidTr="00347049">
        <w:trPr>
          <w:trHeight w:val="293"/>
        </w:trPr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едагогов 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049" w:rsidRPr="0045051D" w:rsidRDefault="00347049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10 лет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 лет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25 лет</w:t>
            </w:r>
          </w:p>
        </w:tc>
      </w:tr>
      <w:tr w:rsidR="00347049" w:rsidRPr="0045051D" w:rsidTr="00347049">
        <w:trPr>
          <w:trHeight w:val="164"/>
        </w:trPr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7049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47049" w:rsidRPr="0045051D" w:rsidTr="00347049">
        <w:trPr>
          <w:trHeight w:val="90"/>
        </w:trPr>
        <w:tc>
          <w:tcPr>
            <w:tcW w:w="1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7049" w:rsidRDefault="00C14C46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80%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60%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049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</w:tr>
    </w:tbl>
    <w:p w:rsidR="00120147" w:rsidRDefault="00120147" w:rsidP="001201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Pr="0045051D" w:rsidRDefault="00120147" w:rsidP="001201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  <w:r w:rsidR="00347049">
        <w:rPr>
          <w:rFonts w:ascii="Times New Roman" w:eastAsia="Calibri" w:hAnsi="Times New Roman" w:cs="Times New Roman"/>
          <w:sz w:val="24"/>
          <w:szCs w:val="24"/>
        </w:rPr>
        <w:t xml:space="preserve">Анализ показал, что в ДОУ -  8 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молодых педагогов, которые работают в ДОУ</w:t>
      </w:r>
      <w:r w:rsidR="00347049">
        <w:rPr>
          <w:rFonts w:ascii="Times New Roman" w:eastAsia="Times New Roman" w:hAnsi="Times New Roman" w:cs="Times New Roman"/>
          <w:bCs/>
          <w:sz w:val="24"/>
          <w:szCs w:val="24"/>
        </w:rPr>
        <w:t xml:space="preserve"> 4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года.</w:t>
      </w:r>
    </w:p>
    <w:p w:rsidR="00120147" w:rsidRPr="0045051D" w:rsidRDefault="00347049" w:rsidP="001201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6- </w:t>
      </w:r>
      <w:r w:rsidR="00120147"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педагогов со стажем от 10 лет и более.</w:t>
      </w:r>
    </w:p>
    <w:p w:rsidR="00120147" w:rsidRPr="0045051D" w:rsidRDefault="00347049" w:rsidP="001201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3- воспитателя: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Умарова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П.Ш.,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Мутаева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З.М.,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Вахидова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Д.К., </w:t>
      </w:r>
      <w:r w:rsidR="00120147"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являются наставниками для молодых педагогов, оказывают им методическую помощь, посещая из НОД, дают рекомендации по организации воспитательно-образовательной работе с детьми.</w:t>
      </w:r>
    </w:p>
    <w:p w:rsidR="00120147" w:rsidRPr="0045051D" w:rsidRDefault="00120147" w:rsidP="001201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1842"/>
        <w:gridCol w:w="1700"/>
        <w:gridCol w:w="1829"/>
        <w:gridCol w:w="2001"/>
      </w:tblGrid>
      <w:tr w:rsidR="00120147" w:rsidRPr="0045051D" w:rsidTr="00BF2315">
        <w:trPr>
          <w:trHeight w:val="356"/>
        </w:trPr>
        <w:tc>
          <w:tcPr>
            <w:tcW w:w="94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Таблица 7       </w:t>
            </w:r>
            <w:r w:rsidR="00120147"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Профессиональный уровень педагогического коллектива</w:t>
            </w:r>
          </w:p>
        </w:tc>
      </w:tr>
      <w:tr w:rsidR="00120147" w:rsidRPr="0045051D" w:rsidTr="00BF2315">
        <w:trPr>
          <w:trHeight w:val="352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Общее              </w:t>
            </w:r>
          </w:p>
          <w:p w:rsidR="00120147" w:rsidRPr="0045051D" w:rsidRDefault="00120147" w:rsidP="00BF2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количество    </w:t>
            </w:r>
          </w:p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  <w:proofErr w:type="spellStart"/>
            <w:proofErr w:type="gramStart"/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квалифика-ционная</w:t>
            </w:r>
            <w:proofErr w:type="spellEnd"/>
            <w:proofErr w:type="gramEnd"/>
          </w:p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Квалифика-ционная</w:t>
            </w:r>
            <w:proofErr w:type="spellEnd"/>
            <w:proofErr w:type="gramEnd"/>
          </w:p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Соответствует занимаемой должности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0147" w:rsidRPr="0045051D" w:rsidRDefault="00120147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</w:tr>
      <w:tr w:rsidR="00120147" w:rsidRPr="0045051D" w:rsidTr="00BF2315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20147" w:rsidRPr="0045051D" w:rsidTr="00BF2315">
        <w:trPr>
          <w:trHeight w:val="11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35,7%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65%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0147" w:rsidRPr="0045051D" w:rsidRDefault="00347049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C14C46" w:rsidRDefault="00C14C46" w:rsidP="001201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0147" w:rsidRPr="0045051D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120147" w:rsidRPr="0045051D" w:rsidRDefault="00120147" w:rsidP="001201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bCs/>
          <w:sz w:val="24"/>
          <w:szCs w:val="24"/>
        </w:rPr>
        <w:t xml:space="preserve">С педагогами были проведены разъяснительные беседы и </w:t>
      </w:r>
      <w:proofErr w:type="gramStart"/>
      <w:r w:rsidRPr="0045051D">
        <w:rPr>
          <w:rFonts w:ascii="Times New Roman" w:hAnsi="Times New Roman" w:cs="Times New Roman"/>
          <w:bCs/>
          <w:sz w:val="24"/>
          <w:szCs w:val="24"/>
        </w:rPr>
        <w:t>предложении</w:t>
      </w:r>
      <w:proofErr w:type="gramEnd"/>
      <w:r w:rsidRPr="0045051D">
        <w:rPr>
          <w:rFonts w:ascii="Times New Roman" w:hAnsi="Times New Roman" w:cs="Times New Roman"/>
          <w:bCs/>
          <w:sz w:val="24"/>
          <w:szCs w:val="24"/>
        </w:rPr>
        <w:t xml:space="preserve"> о повышении квалификации, но вместе с тем, педагоги мотивируют отказ из-за отсутствия финансовой мотивации.</w:t>
      </w:r>
    </w:p>
    <w:p w:rsidR="00120147" w:rsidRPr="0045051D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bottomFromText="20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5"/>
        <w:gridCol w:w="2415"/>
        <w:gridCol w:w="2415"/>
        <w:gridCol w:w="1980"/>
      </w:tblGrid>
      <w:tr w:rsidR="00120147" w:rsidRPr="0045051D" w:rsidTr="00BF2315">
        <w:tc>
          <w:tcPr>
            <w:tcW w:w="9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C14C46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Таблица 8 </w:t>
            </w:r>
            <w:r w:rsidR="00120147"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Аттестация педагогов на 2017-2018 учебный год</w:t>
            </w:r>
          </w:p>
        </w:tc>
      </w:tr>
      <w:tr w:rsidR="00120147" w:rsidRPr="0045051D" w:rsidTr="00BF2315">
        <w:tc>
          <w:tcPr>
            <w:tcW w:w="25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1категория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147" w:rsidRPr="0045051D" w:rsidRDefault="00120147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</w:tr>
      <w:tr w:rsidR="00120147" w:rsidRPr="0045051D" w:rsidTr="00BF2315">
        <w:tc>
          <w:tcPr>
            <w:tcW w:w="25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20147" w:rsidRPr="0045051D" w:rsidTr="00BF2315">
        <w:trPr>
          <w:trHeight w:val="80"/>
        </w:trPr>
        <w:tc>
          <w:tcPr>
            <w:tcW w:w="25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65%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120147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0</w:t>
            </w:r>
            <w:r w:rsidR="00C14C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147" w:rsidRPr="0045051D" w:rsidRDefault="00C14C46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0%</w:t>
            </w:r>
          </w:p>
        </w:tc>
      </w:tr>
    </w:tbl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4C46" w:rsidRDefault="00C14C46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0147" w:rsidRPr="0045051D" w:rsidRDefault="00120147" w:rsidP="001201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ВЫВОДЫ:</w:t>
      </w:r>
    </w:p>
    <w:p w:rsidR="00120147" w:rsidRPr="0045051D" w:rsidRDefault="00120147" w:rsidP="00C14C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0147" w:rsidRPr="0045051D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bCs/>
          <w:sz w:val="24"/>
          <w:szCs w:val="24"/>
        </w:rPr>
        <w:t xml:space="preserve">С педагогами были проведены разъяснительные беседы и </w:t>
      </w:r>
      <w:proofErr w:type="gramStart"/>
      <w:r w:rsidRPr="0045051D">
        <w:rPr>
          <w:rFonts w:ascii="Times New Roman" w:hAnsi="Times New Roman" w:cs="Times New Roman"/>
          <w:bCs/>
          <w:sz w:val="24"/>
          <w:szCs w:val="24"/>
        </w:rPr>
        <w:t>предложении</w:t>
      </w:r>
      <w:proofErr w:type="gramEnd"/>
      <w:r w:rsidRPr="0045051D">
        <w:rPr>
          <w:rFonts w:ascii="Times New Roman" w:hAnsi="Times New Roman" w:cs="Times New Roman"/>
          <w:bCs/>
          <w:sz w:val="24"/>
          <w:szCs w:val="24"/>
        </w:rPr>
        <w:t xml:space="preserve"> о повышении квалификации, но вместе с тем, педагоги мотивируют отказ из-за отсутствия финансовой мотивации.</w:t>
      </w:r>
    </w:p>
    <w:p w:rsidR="00120147" w:rsidRPr="00A26D6E" w:rsidRDefault="00120147" w:rsidP="00120147">
      <w:pPr>
        <w:pStyle w:val="a4"/>
        <w:autoSpaceDE w:val="0"/>
        <w:autoSpaceDN w:val="0"/>
        <w:adjustRightInd w:val="0"/>
        <w:spacing w:after="0" w:line="240" w:lineRule="auto"/>
        <w:ind w:left="0"/>
        <w:rPr>
          <w:rStyle w:val="a8"/>
          <w:rFonts w:ascii="Times New Roman" w:hAnsi="Times New Roman" w:cs="Times New Roman"/>
          <w:sz w:val="16"/>
          <w:szCs w:val="16"/>
        </w:rPr>
      </w:pPr>
      <w:r w:rsidRPr="004505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20147" w:rsidRPr="0045051D" w:rsidRDefault="00120147" w:rsidP="00120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 Педагоги  детского  сада  постоянно повышают свой профессиональный уровень, посещают районные методические объединения воспитателей,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образовательной деятельности и улучшении качества образования дошкольников. </w:t>
      </w:r>
    </w:p>
    <w:p w:rsidR="00120147" w:rsidRPr="00A26D6E" w:rsidRDefault="00120147" w:rsidP="001201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147" w:rsidRPr="0045051D" w:rsidRDefault="00120147" w:rsidP="001201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На данный момент дошкольное учреждение полностью укомплектовано сотрудниками, коллектив дружный и слаженный,  объединен едиными целями и задачами и имеет благоприятный психологический климат. </w:t>
      </w:r>
    </w:p>
    <w:p w:rsidR="00120147" w:rsidRPr="0045051D" w:rsidRDefault="00120147" w:rsidP="001201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перспективе планируется продолжать работу по привлечению педагогов к участию в различных мероприятиях на городском  уровне (конкурсах «Воспитатель года» и других мероприятиях).</w:t>
      </w:r>
      <w:r w:rsidR="00C14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147" w:rsidRPr="00727438" w:rsidRDefault="00120147" w:rsidP="00AD69E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D69E8" w:rsidRPr="00727438" w:rsidRDefault="00AD69E8" w:rsidP="00AD69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AD69E8" w:rsidRPr="001811E7" w:rsidRDefault="00AD69E8" w:rsidP="00AD69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811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1.3.Результаты выполнения образовательной программы ДОО по образовательным областям:</w:t>
      </w:r>
    </w:p>
    <w:p w:rsidR="00AD69E8" w:rsidRPr="001811E7" w:rsidRDefault="00AD69E8" w:rsidP="00AD69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F2315" w:rsidRPr="0045051D" w:rsidRDefault="00BF2315" w:rsidP="00BF2315">
      <w:pPr>
        <w:tabs>
          <w:tab w:val="left" w:pos="708"/>
        </w:tabs>
        <w:suppressAutoHyphens/>
        <w:autoSpaceDE w:val="0"/>
        <w:autoSpaceDN w:val="0"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       В 2017 – 2018 учебном году педагогический к</w:t>
      </w:r>
      <w:r>
        <w:rPr>
          <w:rFonts w:ascii="Times New Roman" w:hAnsi="Times New Roman" w:cs="Times New Roman"/>
          <w:sz w:val="24"/>
          <w:szCs w:val="24"/>
        </w:rPr>
        <w:t>оллектив МБДОУ «Детский сад № 93</w:t>
      </w:r>
      <w:r w:rsidRPr="0045051D">
        <w:rPr>
          <w:rFonts w:ascii="Times New Roman" w:hAnsi="Times New Roman" w:cs="Times New Roman"/>
          <w:sz w:val="24"/>
          <w:szCs w:val="24"/>
        </w:rPr>
        <w:t xml:space="preserve">» осуществлял воспитательно-образовательную работу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left="284" w:hanging="284"/>
        <w:outlineLvl w:val="5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 программе дошкольного образования «От рождения до школы» под редакцией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, М.А. Васильевой, Т.С.Комаровой, 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left="284" w:hanging="284"/>
        <w:outlineLvl w:val="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051D">
        <w:rPr>
          <w:rFonts w:ascii="Times New Roman" w:hAnsi="Times New Roman" w:cs="Times New Roman"/>
          <w:sz w:val="24"/>
          <w:szCs w:val="24"/>
        </w:rPr>
        <w:t xml:space="preserve">Региональной образовательной программе РД в соответствие с ФГОС </w:t>
      </w:r>
      <w:r w:rsidRPr="0045051D">
        <w:rPr>
          <w:rFonts w:ascii="Times New Roman" w:eastAsia="Calibri" w:hAnsi="Times New Roman" w:cs="Times New Roman"/>
          <w:sz w:val="24"/>
          <w:szCs w:val="24"/>
        </w:rPr>
        <w:t>(авторский коллектив программы:</w:t>
      </w:r>
      <w:proofErr w:type="gram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>Шурпаева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М.И.,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Байрамбеков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М.М.,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Исмаилова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У.А., Гришина А.В., Гасанова Д.А.,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Гусарова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Л.Ф.,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Агабекова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С.С.,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Амирова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С.К.,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Рамазанова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Э.А., </w:t>
      </w:r>
      <w:smartTag w:uri="urn:schemas-microsoft-com:office:smarttags" w:element="metricconverter">
        <w:smartTagPr>
          <w:attr w:name="ProductID" w:val="2015 г"/>
        </w:smartTagPr>
        <w:r w:rsidRPr="0045051D">
          <w:rPr>
            <w:rFonts w:ascii="Times New Roman" w:eastAsia="Calibri" w:hAnsi="Times New Roman" w:cs="Times New Roman"/>
            <w:sz w:val="24"/>
            <w:szCs w:val="24"/>
          </w:rPr>
          <w:t>2015 г</w:t>
        </w:r>
      </w:smartTag>
      <w:r w:rsidRPr="0045051D">
        <w:rPr>
          <w:rFonts w:ascii="Times New Roman" w:eastAsia="Calibri" w:hAnsi="Times New Roman" w:cs="Times New Roman"/>
          <w:sz w:val="24"/>
          <w:szCs w:val="24"/>
        </w:rPr>
        <w:t>.),</w:t>
      </w:r>
      <w:proofErr w:type="gramEnd"/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hanging="720"/>
        <w:outlineLvl w:val="5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программе ДОУ, 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left="284" w:right="-143" w:hanging="284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Парциальные  программы «</w:t>
      </w:r>
      <w:r w:rsidRPr="0045051D">
        <w:rPr>
          <w:rFonts w:ascii="Times New Roman" w:hAnsi="Times New Roman" w:cs="Times New Roman"/>
          <w:iCs/>
          <w:sz w:val="24"/>
          <w:szCs w:val="24"/>
        </w:rPr>
        <w:t>Красота. Радость. Творчество» под ред. В.В.Гербовой, Т.С. Комаровой,  А.Антонова.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right="-143" w:hanging="720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 xml:space="preserve">Программа художественного воспитания, обучения и развития детей 2-7 лет           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«Цветные ладошки» под  ред. И.А.Лыкова,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«Юный эколог» С.Николаевой.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 xml:space="preserve">«Наш дом – природа» Н. Рыжовой, 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 xml:space="preserve">О.С.Ушакова «Программа развития речи детей дошкольного возраста», 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45051D">
        <w:rPr>
          <w:rFonts w:ascii="Times New Roman" w:hAnsi="Times New Roman" w:cs="Times New Roman"/>
          <w:iCs/>
          <w:sz w:val="24"/>
          <w:szCs w:val="24"/>
        </w:rPr>
        <w:t>Р.Б.Стеркина</w:t>
      </w:r>
      <w:proofErr w:type="spellEnd"/>
      <w:r w:rsidRPr="0045051D">
        <w:rPr>
          <w:rFonts w:ascii="Times New Roman" w:hAnsi="Times New Roman" w:cs="Times New Roman"/>
          <w:iCs/>
          <w:sz w:val="24"/>
          <w:szCs w:val="24"/>
        </w:rPr>
        <w:t>, О.Л.Князева, Н.Н.Авдеева «Основы безопасности детей дошкольного возраста»,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«Математика в детском саду», В.П. Новикова;</w:t>
      </w:r>
    </w:p>
    <w:p w:rsidR="00BF2315" w:rsidRPr="0045051D" w:rsidRDefault="00BF2315" w:rsidP="00BF2315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 xml:space="preserve">Физическая культура в детском саду </w:t>
      </w:r>
      <w:proofErr w:type="spellStart"/>
      <w:r w:rsidRPr="0045051D">
        <w:rPr>
          <w:rFonts w:ascii="Times New Roman" w:hAnsi="Times New Roman" w:cs="Times New Roman"/>
          <w:iCs/>
          <w:sz w:val="24"/>
          <w:szCs w:val="24"/>
        </w:rPr>
        <w:t>Пензулаевой</w:t>
      </w:r>
      <w:proofErr w:type="spellEnd"/>
      <w:r w:rsidRPr="0045051D">
        <w:rPr>
          <w:rFonts w:ascii="Times New Roman" w:hAnsi="Times New Roman" w:cs="Times New Roman"/>
          <w:iCs/>
          <w:sz w:val="24"/>
          <w:szCs w:val="24"/>
        </w:rPr>
        <w:t xml:space="preserve"> Л. И. и т.д.</w:t>
      </w:r>
    </w:p>
    <w:p w:rsidR="00BF2315" w:rsidRPr="0045051D" w:rsidRDefault="00BF2315" w:rsidP="00BF2315">
      <w:pPr>
        <w:pStyle w:val="a5"/>
        <w:widowControl w:val="0"/>
        <w:numPr>
          <w:ilvl w:val="0"/>
          <w:numId w:val="38"/>
        </w:numPr>
        <w:tabs>
          <w:tab w:val="left" w:pos="284"/>
        </w:tabs>
        <w:suppressAutoHyphens/>
        <w:spacing w:before="0" w:after="0"/>
        <w:ind w:right="-143" w:hanging="720"/>
      </w:pPr>
      <w:r w:rsidRPr="0045051D">
        <w:t>Парциальные образовательные региональные программы: «Мы учимся говорить по-русски»,</w:t>
      </w:r>
    </w:p>
    <w:p w:rsidR="00BF2315" w:rsidRPr="0045051D" w:rsidRDefault="00BF2315" w:rsidP="00BF2315">
      <w:pPr>
        <w:pStyle w:val="a5"/>
        <w:widowControl w:val="0"/>
        <w:tabs>
          <w:tab w:val="left" w:pos="284"/>
        </w:tabs>
        <w:suppressAutoHyphens/>
        <w:spacing w:before="0" w:after="0"/>
        <w:ind w:left="284" w:right="-143" w:hanging="142"/>
      </w:pPr>
      <w:r w:rsidRPr="0045051D">
        <w:t>«Познаем наш край родной», «Мир вокруг нас», «Орлята», «От истоков прекрасног</w:t>
      </w:r>
      <w:proofErr w:type="gramStart"/>
      <w:r w:rsidRPr="0045051D">
        <w:t>о-</w:t>
      </w:r>
      <w:proofErr w:type="gramEnd"/>
      <w:r w:rsidRPr="0045051D">
        <w:t xml:space="preserve"> к творчеству»,  «Я и ты», «Салам </w:t>
      </w:r>
      <w:proofErr w:type="spellStart"/>
      <w:r w:rsidRPr="0045051D">
        <w:t>Алейкум</w:t>
      </w:r>
      <w:proofErr w:type="spellEnd"/>
      <w:r w:rsidRPr="0045051D">
        <w:t>», методическое пособие «Знакомим детей с родным краем» А.В. Гришиной.</w:t>
      </w:r>
    </w:p>
    <w:p w:rsidR="00BF2315" w:rsidRPr="00A26D6E" w:rsidRDefault="00BF2315" w:rsidP="00BF2315">
      <w:pPr>
        <w:tabs>
          <w:tab w:val="left" w:pos="708"/>
        </w:tabs>
        <w:suppressAutoHyphens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Перспективы на 2018-2019 учебный год:</w:t>
      </w:r>
    </w:p>
    <w:p w:rsidR="00BF2315" w:rsidRPr="00A26D6E" w:rsidRDefault="00BF2315" w:rsidP="00BF231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2315" w:rsidRPr="0045051D" w:rsidRDefault="00BF2315" w:rsidP="00BF2315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142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Повышать заинтересованность педагогических работников МБДОУ в самосовершенствовании, повышении уровня своего профессионализма и компетентности.</w:t>
      </w:r>
    </w:p>
    <w:p w:rsidR="00BF2315" w:rsidRPr="0045051D" w:rsidRDefault="00BF2315" w:rsidP="00BF2315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lastRenderedPageBreak/>
        <w:t>Целью педагогов остается развитие активной жизненной позиции на пути личного и профессионального самоусовершенствования.</w:t>
      </w:r>
    </w:p>
    <w:p w:rsidR="00BF2315" w:rsidRPr="00A26D6E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2315" w:rsidRPr="0045051D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1.3.Результаты выполнения образовательной программы ДОО по образовательным областям:</w:t>
      </w:r>
    </w:p>
    <w:p w:rsidR="00BF2315" w:rsidRPr="0045051D" w:rsidRDefault="00BF2315" w:rsidP="00BF2315">
      <w:pPr>
        <w:shd w:val="clear" w:color="auto" w:fill="FFFFFF"/>
        <w:spacing w:after="0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были  созданы  условия для гармонического развития ребёнка дошкольного возраста.  </w:t>
      </w:r>
    </w:p>
    <w:p w:rsidR="00BF2315" w:rsidRPr="0045051D" w:rsidRDefault="00BF2315" w:rsidP="00BF2315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Анализ выполнения требований к содержанию и методам воспитания и обучения, а также анализ усвоения детьми программного материала показывают  позитивную динамику. Положительное влияние на этот процесс оказывает тесное сотрудничество педагога, администрации ДОУ и родителей, а также использование приемов развивающего обучения и индивидуального подхода к каждому ребенку.                                                                                                                                                                                                     Знание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</w:t>
      </w:r>
    </w:p>
    <w:p w:rsidR="00BF2315" w:rsidRPr="0045051D" w:rsidRDefault="00BF2315" w:rsidP="00BF231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  Особое внимание следует уделять использованию многообразных традиционных и нетрадиционных методов работы, позволяющих развивать соответствующие знания, умения и навыки.                                                                                                                                                                                               В  течение года  педагогами   были проведены открытые показы непосредственно образовательной деятельности на уровне ДОУ.   Все это способствовало  творческому и профессиональному росту.   </w:t>
      </w:r>
    </w:p>
    <w:p w:rsidR="00BF2315" w:rsidRPr="00A26D6E" w:rsidRDefault="00BF2315" w:rsidP="00BF231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Воспитательно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бразовательный процесс в детском саду строился в соответствии с ФГОС ДО  при организации  образовательного процесса учитывались принципы интеграции образовательных областей в соответствии с возможностями и способностями детей ,  использование  личностно – ориентированной модели построения педагогической работы с детьми и оздоровление воспитанников. </w:t>
      </w:r>
    </w:p>
    <w:p w:rsidR="00BF2315" w:rsidRPr="00A26D6E" w:rsidRDefault="00BF2315" w:rsidP="00BF231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</w:pPr>
    </w:p>
    <w:p w:rsidR="00BF2315" w:rsidRPr="0045051D" w:rsidRDefault="00BF2315" w:rsidP="00BF23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С педагогами были проведены консультации:</w:t>
      </w:r>
    </w:p>
    <w:p w:rsidR="00BF2315" w:rsidRPr="00A26D6E" w:rsidRDefault="00BF2315" w:rsidP="00BF23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pStyle w:val="a4"/>
        <w:numPr>
          <w:ilvl w:val="0"/>
          <w:numId w:val="32"/>
        </w:numPr>
        <w:spacing w:after="0" w:line="240" w:lineRule="auto"/>
        <w:ind w:left="567" w:hanging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 внедрение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воспитательно-образовательную  деятельность ДОУ.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.Система работы по патриотическому воспитанию дошкольников в рамках ФГОС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организации работы по патриотическому воспитанию с детьми дошкольного возраста.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Эффективные формы и методы  речевого развития  дошкольников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организацией художественно – эстетического направления в ДОУ в соответствии ФГОС. 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ДОУ по художественно-эстетическому развитию через разные виды деятельности ».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Планирование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работы  в ДОО».</w:t>
      </w:r>
    </w:p>
    <w:p w:rsidR="00BF2315" w:rsidRPr="0045051D" w:rsidRDefault="00BF2315" w:rsidP="00BF2315">
      <w:pPr>
        <w:pStyle w:val="a4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образовательной области «Физическое развитие» в соответствии с ФГОС»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В основу  организации образовательного процесса  был положен комплексно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–т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ематический принцип с ведущей игровой деятельностью. Разработаны тематические планы по всем возрастным группам, а на основании тематических творческой группой разработаны и комплексно-тематические по старшему дошкольному возрасту и среднему возрасту комплексно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–т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ематическое планирование на весь  учебный год (старший возраст). 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 Созданы оптимальные условия для успешной деятельности ДОУ: пополнение материально – технической базы, соблюдение санитарно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–т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ехнических условий. Вновь созданы и откорректированы локальные акты, которые соответствуют требованиям Устава ДОУ.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г</w:t>
      </w:r>
      <w:r>
        <w:rPr>
          <w:rFonts w:ascii="Times New Roman" w:eastAsia="Times New Roman" w:hAnsi="Times New Roman" w:cs="Times New Roman"/>
          <w:sz w:val="24"/>
          <w:szCs w:val="24"/>
        </w:rPr>
        <w:t>одового плана ДОУ  заведующей Д.А.Шамсутдиновой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, инструктором по физической культуре </w:t>
      </w:r>
      <w:r>
        <w:rPr>
          <w:rFonts w:ascii="Times New Roman" w:eastAsia="Times New Roman" w:hAnsi="Times New Roman" w:cs="Times New Roman"/>
          <w:sz w:val="24"/>
          <w:szCs w:val="24"/>
        </w:rPr>
        <w:t>Р.А.Омаровой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, музыкальн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ым руководителем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М.З.Салаватовой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>, педа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гогом-психологом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З.М.Гайдарбековой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воспитателями подготовительной группы проведена педагогическая диагностика по усвоению программного материала воспитанниками по образовательным областям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на конец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2017-2018 г.</w:t>
      </w:r>
    </w:p>
    <w:p w:rsidR="00BF2315" w:rsidRPr="00A26D6E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/>
        </w:rPr>
      </w:pP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Итоги </w:t>
      </w:r>
      <w:r w:rsidRPr="009427B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педагогической диагностики по выявлению знаний по образовательным обл</w:t>
      </w:r>
      <w:r w:rsidRPr="0045051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астям</w:t>
      </w:r>
      <w:r w:rsidRPr="0045051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>оказали, дети ДОУ №93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,   показали следующие знания по образовательным областям.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обследовано 156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воспитанников. Из них имеют: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Высокий уровень</w:t>
      </w:r>
      <w:r w:rsidRPr="004505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64 детей – 41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уровень: 72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детей. – </w:t>
      </w:r>
      <w:r w:rsidR="009427BA">
        <w:rPr>
          <w:rFonts w:ascii="Times New Roman" w:eastAsia="Times New Roman" w:hAnsi="Times New Roman" w:cs="Times New Roman"/>
          <w:sz w:val="24"/>
          <w:szCs w:val="24"/>
        </w:rPr>
        <w:t>46,1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Низк</w:t>
      </w:r>
      <w:r w:rsidR="009427BA">
        <w:rPr>
          <w:rFonts w:ascii="Times New Roman" w:eastAsia="Times New Roman" w:hAnsi="Times New Roman" w:cs="Times New Roman"/>
          <w:sz w:val="24"/>
          <w:szCs w:val="24"/>
        </w:rPr>
        <w:t>ий уровень:     20 детей . – 0,7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BF2315" w:rsidRPr="00A26D6E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A26D6E" w:rsidRDefault="00BF2315" w:rsidP="00BF231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Выводы.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Программный материал по образовательной области «Физическое развитие» освоен воспитанниками на высоком и среднем уровне: по итогам мониторинга дети показали положительный результат освоения программного материала.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45051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Однако, необходимо уделить внимание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закреплению основных видов движений, развитию основных физических качеств, проводить разъяснительную работу с родителями, с детьми низкого уровня необходимо проводить индивидуальную работу по повышению знаний о личной гигиене, о здоровом образе жизни.</w:t>
      </w:r>
    </w:p>
    <w:p w:rsidR="00BF2315" w:rsidRPr="0045051D" w:rsidRDefault="00BF2315" w:rsidP="00BF2315">
      <w:pPr>
        <w:pStyle w:val="a4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Консультации: «Реализация образовательной области «Физическое развитие» в соответствии с ФГОС», «Внедрение нетрадиционных форм оздоровления детей», «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Организация прогулки с детьми дошкольного возраста» помогли повысить показатели по физическому развитию.</w:t>
      </w:r>
    </w:p>
    <w:p w:rsidR="00BF2315" w:rsidRPr="009427BA" w:rsidRDefault="00BF2315" w:rsidP="00942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7BA">
        <w:rPr>
          <w:rFonts w:ascii="Times New Roman" w:eastAsia="Times New Roman" w:hAnsi="Times New Roman" w:cs="Times New Roman"/>
          <w:b/>
          <w:sz w:val="24"/>
          <w:szCs w:val="24"/>
        </w:rPr>
        <w:t>Анализ показателей освоения детьми программного материала</w:t>
      </w:r>
      <w:r w:rsidRPr="009427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7BA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области «Социально-коммуникативное развитие.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Игра </w:t>
      </w: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находится в основном на среднем уровне.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использовать в работе развитие сюжетных игр, привлекать родителей к изготовлению атрибутов, развивать сюжеты игр.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Большое внимание игровой деятельности было уделено молодым педагогам.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Оказывали  методическую помощь воспитателям в вопросах совершенствования теоретических знаний и повышения педагогического мастерства в игровой деятельности.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Была проведена следующая работа:</w:t>
      </w:r>
    </w:p>
    <w:p w:rsidR="00BF2315" w:rsidRPr="0045051D" w:rsidRDefault="00BF2315" w:rsidP="00BF2315">
      <w:pPr>
        <w:shd w:val="clear" w:color="auto" w:fill="FFFFFF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Консультации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45051D">
        <w:rPr>
          <w:rFonts w:ascii="Times New Roman" w:eastAsia="Times New Roman" w:hAnsi="Times New Roman" w:cs="Times New Roman"/>
          <w:bCs/>
          <w:iCs/>
          <w:sz w:val="24"/>
          <w:szCs w:val="24"/>
        </w:rPr>
        <w:t>Игры детей по экологии», «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Условия организации сюжетно-ролевых игр на современном этапе», «Организация игровой деятельности на прогулке», «Создание в группах игровых зон».</w:t>
      </w:r>
    </w:p>
    <w:p w:rsidR="00BF2315" w:rsidRPr="009427BA" w:rsidRDefault="00BF2315" w:rsidP="00942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7BA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 является</w:t>
      </w:r>
    </w:p>
    <w:p w:rsidR="00BF2315" w:rsidRPr="0045051D" w:rsidRDefault="00BF2315" w:rsidP="00BF2315">
      <w:pPr>
        <w:spacing w:after="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Одним из основных направлений реализации </w:t>
      </w: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образовательной области </w:t>
      </w:r>
      <w:r w:rsidRPr="0045051D">
        <w:rPr>
          <w:rFonts w:ascii="Times New Roman" w:eastAsia="Calibri" w:hAnsi="Times New Roman" w:cs="Times New Roman"/>
          <w:b/>
          <w:iCs/>
          <w:sz w:val="24"/>
          <w:szCs w:val="24"/>
        </w:rPr>
        <w:t>«Социально-коммуникативное развитие»</w:t>
      </w: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 является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>патриотическое воспитание детей дошкольного возраста.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В настоящее время одной из острейших проблем является воспитание патриотизма.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Была проведена следующая работа: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 Консультации:  «Социально-коммуникативное развитие.  Система работы по патриотическому воспитанию дошкольников в рамках ФГОС»</w:t>
      </w:r>
    </w:p>
    <w:p w:rsidR="00BF2315" w:rsidRPr="0045051D" w:rsidRDefault="00BF2315" w:rsidP="00BF231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 «Методические рекомендации по организации работы по патриотическому воспитанию с детьми дошкольного возраста»</w:t>
      </w:r>
    </w:p>
    <w:p w:rsidR="00BF2315" w:rsidRPr="0045051D" w:rsidRDefault="00BF2315" w:rsidP="00BF231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январе 2018г. в ДОУ были проведен  открытый просмотр НОД:  </w:t>
      </w:r>
    </w:p>
    <w:p w:rsidR="00BF2315" w:rsidRPr="0045051D" w:rsidRDefault="00BF2315" w:rsidP="00BF2315">
      <w:pPr>
        <w:pStyle w:val="a4"/>
        <w:ind w:left="6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Воспитание любви к родному краю, городу в подготовительных  группах ДОУ»</w:t>
      </w:r>
    </w:p>
    <w:p w:rsidR="00BF2315" w:rsidRPr="0045051D" w:rsidRDefault="00BF2315" w:rsidP="00BF2315">
      <w:pPr>
        <w:pStyle w:val="a4"/>
        <w:ind w:left="6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-Под</w:t>
      </w:r>
      <w:r w:rsidR="009427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готовительная группа</w:t>
      </w:r>
      <w:proofErr w:type="gramStart"/>
      <w:r w:rsidR="009427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– 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- «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Моя Роди</w:t>
      </w:r>
      <w:r w:rsidR="009427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на» (воспитатель </w:t>
      </w:r>
      <w:proofErr w:type="spellStart"/>
      <w:r w:rsidR="009427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З.М.Мутаева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);</w:t>
      </w:r>
    </w:p>
    <w:p w:rsidR="00BF2315" w:rsidRPr="0045051D" w:rsidRDefault="009427BA" w:rsidP="00BF2315">
      <w:pPr>
        <w:pStyle w:val="a4"/>
        <w:spacing w:line="240" w:lineRule="auto"/>
        <w:ind w:left="6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Старшая  групп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BF2315"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- «Мой г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ород любимый» ( воспитатель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М.М.Чопалаева</w:t>
      </w:r>
      <w:proofErr w:type="spellEnd"/>
      <w:r w:rsidR="00BF2315"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</w:t>
      </w:r>
    </w:p>
    <w:p w:rsidR="00BF2315" w:rsidRPr="0045051D" w:rsidRDefault="00BF2315" w:rsidP="00BF2315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Вывод.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Педагоги в достаточной мере владеют особенностями организации НОД группах. </w:t>
      </w:r>
    </w:p>
    <w:p w:rsidR="00BF2315" w:rsidRPr="0045051D" w:rsidRDefault="00BF2315" w:rsidP="00BF2315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В группах пополнилась предметно-развивающая среда, выделены игровые зоны, приобретены методические пособия по патриотическому воспитанию (символика, «Наша Родина», народно-прикладное искусство России.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hAnsi="Times New Roman" w:cs="Times New Roman"/>
          <w:sz w:val="24"/>
          <w:szCs w:val="24"/>
        </w:rPr>
        <w:t>В группах имеются уголки Родного края, через которые  знакомят детей с традициями и обычаями народов не только Дагестана.</w:t>
      </w:r>
    </w:p>
    <w:p w:rsidR="00BF2315" w:rsidRPr="0045051D" w:rsidRDefault="00BF2315" w:rsidP="00BF2315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мае дети старших и подготовительных групп совместно с родителями совершили экскурсию к памятнику «Павшим воинам», возложили цветы, посетили музей «Боевой славы»</w:t>
      </w:r>
    </w:p>
    <w:p w:rsidR="00BF2315" w:rsidRPr="0045051D" w:rsidRDefault="00BF2315" w:rsidP="00BF2315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Родители стали активными в жизни детей ДОУ.</w:t>
      </w:r>
    </w:p>
    <w:p w:rsidR="00BF2315" w:rsidRPr="00A26D6E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9427BA" w:rsidRDefault="00BF2315" w:rsidP="00942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7BA">
        <w:rPr>
          <w:rFonts w:ascii="Times New Roman" w:eastAsia="Times New Roman" w:hAnsi="Times New Roman" w:cs="Times New Roman"/>
          <w:b/>
          <w:sz w:val="24"/>
          <w:szCs w:val="24"/>
        </w:rPr>
        <w:t>Анализ показателей динамики освоения программного материала по трудовому воспитанию.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находится на достаточном уровне.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Проводилась работа по трудовому воспитанию детей. В ДОУ созданы условия для различных видов трудовой деятельности. Эффективным приёмом вовлечения детей в трудовую деятельность является совместный труд с воспитателем: уборка групп и участков, прополка и полив растений, смена песка, ремонт оборудования для труда.    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Такие виды труда, как самообслуживание, хозяйственно-бытовой труд, труд в природе, использовался во всех возрастных группах, а ручной труд — в старшей и подготовительной группах.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Поручения широко использовались во всех возрастных группах детского сада.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В своей работе, воспитатели  привлекают детей к труду,  используют и разные формы воспитания и обучения: 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икл бесед вне занятий о труде взрослых (Труд  повара, учителя,  врача и.т.д.)  - Наблюдение за трудом взрослых (трудом няни, прачки, дворника…) 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рганизация сюжетно – ролевых игр (в том числе на основе регионального компонента)      -Пополнение картотеки поговорок и пословиц о труде ( в том числе региональных)  -Использование художественной литературы.  Оборудование трудового уголка: самостоятельной деятельности дети закрепляют накопленные знания. Планомерная, систематическая и совместная работа с родителями позволяет сделать вывод, что используемые нами формы работы дают достаточно хорошие результаты в трудовом воспитании. В результате у детей активно развиваются такие качества как трудолюбие, гуманность, уважение к труду сверстников и взрослых. 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Тем не менее, необходимо уделять внимание закреплению трудовых навыков, интереса к трудовым поручениям и труду взрослых, проводя с детьми беседы о профессиях, рассказывать о значимости той или иной профессии, больше читать детям художественной литературы с последующей беседой.</w:t>
      </w:r>
    </w:p>
    <w:p w:rsidR="00BF2315" w:rsidRPr="001811E7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истекшем году дети знакомились с народными умельцами Дагестана, с народными </w:t>
      </w:r>
      <w:r w:rsidRPr="001811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промыслами.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1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Анализ показателей освоения детьми программного материала </w:t>
      </w:r>
      <w:r w:rsidRPr="001811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образовательной области «Социально</w:t>
      </w: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-коммуникативное развитие.</w:t>
      </w:r>
    </w:p>
    <w:p w:rsidR="00BF2315" w:rsidRPr="00A26D6E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Игра»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находится в основном на среднем уровне.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использовать в работе развитие сюжетных игр, привлекать родителей к изготовлению атрибутов.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С воспитателями проведена консультация на тему «Организация сюжетно-ролевых игр на современном этапе «, составлена картотека  и развитие сюжетно-ролевых игр.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Педагоги испытывают трудности в организации сюжетно-ролевых игр, в организации детей в игре. В группах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предметно-пространственнная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среда желает быть лучше, несмотря на то, что в январе 2018г были приобретены некоторые методические пособия для воспитательно-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 работы с детьми, приобретены дидактические игры, настольно-печатные, иллюстративный материал.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Недостаточно ведут разъяснительную работу с родителями, не привлекают родителей в изготовлении атрибутов.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нового учебного года, всем педагогам разнообразить игровую деятельность с детьми, привлечь родителей к участию в воспитательно-образовательной работе.</w:t>
      </w:r>
    </w:p>
    <w:p w:rsidR="00BF2315" w:rsidRPr="00A26D6E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На достаточном уровне освоен дошкольниками программный материал </w:t>
      </w:r>
      <w:r w:rsidRPr="00DA1B75">
        <w:rPr>
          <w:rFonts w:ascii="Times New Roman" w:eastAsia="Times New Roman" w:hAnsi="Times New Roman" w:cs="Times New Roman"/>
          <w:sz w:val="24"/>
          <w:szCs w:val="24"/>
        </w:rPr>
        <w:t>по образовательной области «Социально-коммуникативное развитие. Безопасность».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Необходимо усилить работу по закреплению правил безопасности детей в детском саду, дома и правил безопасности на дороге, в общественных местах, как можно чаще разбирать с детьми педагогические ситуации о поведении детей на улице, на дороге и т.д.</w:t>
      </w:r>
    </w:p>
    <w:p w:rsidR="00DA1B75" w:rsidRDefault="00DA1B7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ДОУ функционирует кружок «Азбука дорожного дви</w:t>
      </w:r>
      <w:r w:rsidR="00DA1B75">
        <w:rPr>
          <w:rFonts w:ascii="Times New Roman" w:eastAsia="Times New Roman" w:hAnsi="Times New Roman" w:cs="Times New Roman"/>
          <w:sz w:val="24"/>
          <w:szCs w:val="24"/>
        </w:rPr>
        <w:t>жения» (подготовительная  группа</w:t>
      </w:r>
      <w:proofErr w:type="gramStart"/>
      <w:r w:rsidR="00DA1B7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  <w:proofErr w:type="gramEnd"/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Некоторые дети испытывают трудности в общении и взаимодействии со сверстниками, связанные с неумением или нежеланием учитывать интересы и позицию партнеров, найти взаимопонимание.</w:t>
      </w:r>
    </w:p>
    <w:p w:rsidR="00BF2315" w:rsidRPr="00A26D6E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F2315" w:rsidRPr="00B87657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b/>
          <w:sz w:val="16"/>
          <w:szCs w:val="16"/>
        </w:rPr>
      </w:pPr>
    </w:p>
    <w:p w:rsidR="00BF2315" w:rsidRPr="007741CC" w:rsidRDefault="00BF2315" w:rsidP="00BF2315">
      <w:pPr>
        <w:spacing w:after="0" w:line="240" w:lineRule="auto"/>
        <w:ind w:right="-143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4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Выводы:</w:t>
      </w:r>
    </w:p>
    <w:p w:rsidR="00DA1B75" w:rsidRPr="007741CC" w:rsidRDefault="00DA1B75" w:rsidP="00BF2315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41CC">
        <w:rPr>
          <w:rFonts w:ascii="Times New Roman" w:hAnsi="Times New Roman" w:cs="Times New Roman"/>
          <w:color w:val="000000" w:themeColor="text1"/>
          <w:sz w:val="24"/>
          <w:szCs w:val="24"/>
        </w:rPr>
        <w:t>Анализ диагностических данных показал, что показатели регионального компонента  ниже, чем</w:t>
      </w:r>
      <w:r w:rsidRPr="0045051D">
        <w:rPr>
          <w:rFonts w:ascii="Times New Roman" w:hAnsi="Times New Roman" w:cs="Times New Roman"/>
          <w:sz w:val="24"/>
          <w:szCs w:val="24"/>
        </w:rPr>
        <w:t xml:space="preserve"> по программе «От рождения до школы» </w:t>
      </w:r>
      <w:r w:rsidR="001811E7">
        <w:rPr>
          <w:rFonts w:ascii="Times New Roman" w:hAnsi="Times New Roman" w:cs="Times New Roman"/>
          <w:sz w:val="24"/>
          <w:szCs w:val="24"/>
        </w:rPr>
        <w:t xml:space="preserve">под редакцией Н.Е. </w:t>
      </w:r>
      <w:proofErr w:type="spellStart"/>
      <w:r w:rsidR="001811E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>.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Это обуславливается тем, что педагоги недостаточно уделяют должного внимания детям с низким уровнем развития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не учитывается индивидуальный подход.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Для реализации данного направления созданы уголки книги, ПДД, ОБЖ, игровые уголки, в которых дети могут заниматься в свободное время, а воспитатель вести индивидуальную работу с детьми.   </w:t>
      </w:r>
    </w:p>
    <w:p w:rsidR="00BF2315" w:rsidRPr="0045051D" w:rsidRDefault="00BF2315" w:rsidP="00BF2315">
      <w:pPr>
        <w:spacing w:after="0" w:line="240" w:lineRule="auto"/>
        <w:ind w:right="-14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Задачи социализации решались через самостоятельную и совместную деятельность педагогов с детьми. Организованное в ДОУ пространство выполняет образовательную, развивающую, воспитывающую, организационную и коммуникативную функции. Это позволяет каждому ребенку найти занятие по душе, поверить в свои силы и способности, научиться взаимодействовать с другими детьми, понимать и оценивать их чувства и поступки. Формирование эмоционально-мотивационных установок по отношению к себе, сверстникам, взрослым происходило через использование различных игр (театрализованных, сюжетных, подвижных и народных, строительно-конструктивных, развивающих) и упражнений, что отвечает возрастным и психологическим особенностям дошкольного возраста.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Но наряду с положительными результатами имеются определенные затруднения. 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Необходимо продолжать обогащение и совершенствование развивающей предметно- пространственной среды групповых помещений, создание городка в ДОУ по закреплению дорожного движения.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Педагоги отмечают, что дети имеют представления о правилах и нормах поведения, но не всегда следуют им.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В течение нового учебного года необходимо: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организовать взаимодействие с ребенком так, чтобы оно было направлено на формирование позитивной социализации и личностное развитие дошкольника.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- формировать у детей социальные представления через знакомство детей с профессиями людей, нормами поведения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-способствовать совершенствованию коммуникативных навыков детей.  </w:t>
      </w:r>
    </w:p>
    <w:p w:rsidR="00BF2315" w:rsidRPr="00B87657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DA1B7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МБОУ № 93</w:t>
      </w:r>
      <w:r w:rsidR="00BF2315" w:rsidRPr="0045051D">
        <w:rPr>
          <w:rFonts w:ascii="Times New Roman" w:hAnsi="Times New Roman" w:cs="Times New Roman"/>
          <w:sz w:val="24"/>
          <w:szCs w:val="24"/>
        </w:rPr>
        <w:t>по реализации образовательной области «</w:t>
      </w:r>
      <w:r w:rsidR="00BF2315" w:rsidRPr="0045051D">
        <w:rPr>
          <w:rFonts w:ascii="Times New Roman" w:hAnsi="Times New Roman" w:cs="Times New Roman"/>
          <w:b/>
          <w:sz w:val="24"/>
          <w:szCs w:val="24"/>
        </w:rPr>
        <w:t>Познавательное развитие»</w:t>
      </w:r>
      <w:r w:rsidR="00BF2315" w:rsidRPr="0045051D">
        <w:rPr>
          <w:rFonts w:ascii="Times New Roman" w:hAnsi="Times New Roman" w:cs="Times New Roman"/>
          <w:sz w:val="24"/>
          <w:szCs w:val="24"/>
        </w:rPr>
        <w:t xml:space="preserve"> построена в соответствии с задачами, определенными ФГОС дошкольного образования.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Воспитательнообразовательная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работа по познавательному развитию детей реализуется по направлениям: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• Формирование элементарных математических представлений.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• Развитие познавательно-исследовательской деятельности.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• Ознакомление с предметным окружением.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• Ознакомление с социальным миром.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• Ознакомление с миром природы.              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Дошкольник по сути своей - неутомимый исследователь.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В МБОУ мы создаем предметно-пространственную развивающую среду так, создано для того, чтобы маленький исследователь смог удовлетворить свое любопытство. Чтобы эффективно развивать познавательную сферу детей, педагоги организовывали различные виды деятельности, направленных на познание.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результате ребенок приобретает определенные знания и овладевает конкретными навыками, активизируются психические и волевые процессы, развиваются умственные способности и формируются эмоциональные черты личности.</w:t>
      </w:r>
    </w:p>
    <w:p w:rsidR="00BF2315" w:rsidRPr="0045051D" w:rsidRDefault="00BF2315" w:rsidP="00BF2315">
      <w:pPr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Анализируя образовательную область «</w:t>
      </w:r>
      <w:r w:rsidRPr="0045051D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</w:t>
      </w:r>
      <w:r w:rsidRPr="0045051D">
        <w:rPr>
          <w:rFonts w:ascii="Times New Roman" w:hAnsi="Times New Roman" w:cs="Times New Roman"/>
          <w:sz w:val="24"/>
          <w:szCs w:val="24"/>
        </w:rPr>
        <w:t xml:space="preserve">» следует отметить, что в группах были созданы определенные условия: педагоги обновили развивающую среду в группах согласно возрастным особенностям детей, собран материал для познавательного развития детей (схемы, модели, уголки экспериментирования и т.д.), оформили книжные центры, где собраны художественная и познавательная литература. В каждой возрастной группе имеются центры развивающих игр: сенсорные и развивающие игрушки и пособия в младших группах; мини-лаборатории, развивающие дидактические игры, карты, глобусы, схемы, игровые модули - в старших группах. </w:t>
      </w:r>
    </w:p>
    <w:p w:rsidR="00BF2315" w:rsidRPr="0045051D" w:rsidRDefault="00BF2315" w:rsidP="00BF2315">
      <w:pPr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Содержание образовательной области «Познавательное развитие» было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- сенсорное развитие,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-развитие познавательно-исследовательской и продуктивной (конструктивной) деятельности,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- формирование элементарных математических представлений,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формирование целостной картины мира, расширение кругозора детей.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Педагоги использовали разнообразные формы организации детской деятельности, с целью развития познавательных способностей дошкольников: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образовательную деятельность,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решение проблемных ситуаций,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 чтение художественной литературы,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труд в природе,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проектную деятельность,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 праздники и развлечения.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Организовывая предметно-пространственную среду в соответствии с ФГОС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учитывали, что ее содержание должно быть направлено на развитие личности ребенка, мотивацию и способности детей дошкольного возраста, в различных видах деятельности. В группах созданы уголки природы, экспериментирования, занимательной математики, родного края, настольных игр, конструирования, сенсорных игр.     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hAnsi="Times New Roman" w:cs="Times New Roman"/>
          <w:b/>
          <w:sz w:val="24"/>
          <w:szCs w:val="24"/>
        </w:rPr>
        <w:t xml:space="preserve"> Знакомство детей с окружающим</w:t>
      </w:r>
      <w:r w:rsidRPr="0045051D">
        <w:rPr>
          <w:rFonts w:ascii="Times New Roman" w:hAnsi="Times New Roman" w:cs="Times New Roman"/>
          <w:sz w:val="24"/>
          <w:szCs w:val="24"/>
        </w:rPr>
        <w:t xml:space="preserve"> неразрывно связано с социальной действительностью, а значит с нравственным воспитанием.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Педагоги широко использовали различные средства нравственного воспитания (художественные, природа, собственная деятельность детей, окружающая обстановка) и методы: показ действий, пример, организации деятельности, беседа, чтение худ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роизведений, обсуждение картин, иллюстраций и др. </w:t>
      </w:r>
    </w:p>
    <w:p w:rsidR="005F2D1B" w:rsidRDefault="005F2D1B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lastRenderedPageBreak/>
        <w:t>В ДОУ имеется демонстрационный материал по разделу «Ребенок и окружающий мир»: сюжетные картины серии «Домашние и дикие животные», «Птицы», «Явления природы», портреты писателей, композиторов и др.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У детей имеется определенный запас знаний об окружающем мире (о предметах и их свойствах, о явлениях живой и неживой природы, о людях и их труде и других сторонах общественной жизни; о том, «что такое хорошо и что такое плохо», т.е. о моральных нормах поведения). </w:t>
      </w:r>
    </w:p>
    <w:p w:rsidR="00BF2315" w:rsidRPr="0045051D" w:rsidRDefault="00BF2315" w:rsidP="00BF2315">
      <w:pPr>
        <w:pStyle w:val="a4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Важен не столько объем этих знаний, но их качество – степень правильности, четкости и обобщенности, сложившихся у ребенка представлений. </w:t>
      </w:r>
    </w:p>
    <w:p w:rsidR="00BF2315" w:rsidRPr="0045051D" w:rsidRDefault="00BF2315" w:rsidP="00BF2315">
      <w:pPr>
        <w:pStyle w:val="a4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старших групп умеют связно, последовательно, понятно для окружающих описать предмет, картинку, событие, передать ход своей мысли, объяснить то или другое явление, правило. 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5F2D1B" w:rsidRDefault="005F2D1B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11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</w:t>
      </w:r>
      <w:r w:rsidR="00BF2315" w:rsidRPr="001811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</w:t>
      </w:r>
      <w:r w:rsidR="00BF2315" w:rsidRPr="005F2D1B">
        <w:rPr>
          <w:rFonts w:ascii="Times New Roman" w:hAnsi="Times New Roman" w:cs="Times New Roman"/>
          <w:b/>
          <w:sz w:val="24"/>
          <w:szCs w:val="24"/>
        </w:rPr>
        <w:t xml:space="preserve"> работы по экологическому воспитанию</w:t>
      </w:r>
    </w:p>
    <w:p w:rsidR="00BF2315" w:rsidRPr="00A26D6E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7741CC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 январе 2018</w:t>
      </w:r>
      <w:r w:rsidR="00BF2315" w:rsidRPr="0045051D">
        <w:rPr>
          <w:rFonts w:ascii="Times New Roman" w:hAnsi="Times New Roman" w:cs="Times New Roman"/>
          <w:sz w:val="24"/>
          <w:szCs w:val="24"/>
        </w:rPr>
        <w:t xml:space="preserve">г. был проведен педсовет на тему: </w:t>
      </w:r>
      <w:r w:rsidR="00BF2315" w:rsidRPr="0045051D">
        <w:rPr>
          <w:rFonts w:ascii="Times New Roman" w:hAnsi="Times New Roman" w:cs="Times New Roman"/>
          <w:b/>
          <w:sz w:val="24"/>
          <w:szCs w:val="24"/>
        </w:rPr>
        <w:t>«Познавательное развитие.</w:t>
      </w:r>
      <w:r w:rsidR="00BF2315" w:rsidRPr="0045051D">
        <w:rPr>
          <w:rFonts w:ascii="Times New Roman" w:hAnsi="Times New Roman" w:cs="Times New Roman"/>
          <w:sz w:val="24"/>
          <w:szCs w:val="24"/>
        </w:rPr>
        <w:t xml:space="preserve"> </w:t>
      </w:r>
      <w:r w:rsidR="00BF2315" w:rsidRPr="0045051D">
        <w:rPr>
          <w:rFonts w:ascii="Times New Roman" w:eastAsia="Times New Roman" w:hAnsi="Times New Roman" w:cs="Times New Roman"/>
          <w:b/>
          <w:sz w:val="24"/>
          <w:szCs w:val="24"/>
        </w:rPr>
        <w:t>Формирование экологической культуры дошкольников».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Был проведен семинар- практикум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на тему: </w:t>
      </w:r>
      <w:r w:rsidRPr="0045051D">
        <w:rPr>
          <w:rFonts w:ascii="Times New Roman" w:eastAsia="Times New Roman" w:hAnsi="Times New Roman" w:cs="Times New Roman"/>
          <w:kern w:val="36"/>
          <w:sz w:val="24"/>
          <w:szCs w:val="24"/>
        </w:rPr>
        <w:t>«Повышение экологической компетентности педагогов» (3 часа).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Консультации:</w:t>
      </w:r>
      <w:r w:rsidRPr="0045051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«</w:t>
      </w:r>
      <w:r w:rsidRPr="0045051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Игры детей по экологии.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 «Формы работы с детьми и родителями по экологическому воспитанию»</w:t>
      </w:r>
    </w:p>
    <w:p w:rsidR="00BF2315" w:rsidRPr="0045051D" w:rsidRDefault="00BF2315" w:rsidP="00BF2315">
      <w:pPr>
        <w:spacing w:after="0" w:line="240" w:lineRule="auto"/>
        <w:ind w:left="205" w:hanging="20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Открытые просмотры: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 дошкольников на занятиях (все группы)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- «Поможем Белочке» (1-я </w:t>
      </w:r>
      <w:proofErr w:type="spell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млад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End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spellEnd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 xml:space="preserve">., воспитатель </w:t>
      </w:r>
      <w:proofErr w:type="spell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П.Ш.Умарова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-  «Наблюдение за кошкой»  (</w:t>
      </w:r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 xml:space="preserve">2-я младшая группа, А.А. </w:t>
      </w:r>
      <w:proofErr w:type="spell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Вагабова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-  «Доктор Айболит в гостя</w:t>
      </w:r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х у ребят»    (средняя группа</w:t>
      </w:r>
      <w:proofErr w:type="gram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 xml:space="preserve"> -, </w:t>
      </w:r>
      <w:proofErr w:type="gramEnd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</w:t>
      </w:r>
      <w:proofErr w:type="spell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Р.А.Омарова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- « Знакомим детей с 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лекарс</w:t>
      </w:r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твенными</w:t>
      </w:r>
      <w:proofErr w:type="gramEnd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трава (старшая группа-, воспитатель </w:t>
      </w:r>
      <w:proofErr w:type="spell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М.М.Чопалаева</w:t>
      </w:r>
      <w:proofErr w:type="spell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- « Гномик в гос</w:t>
      </w:r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тях у ребят»  (</w:t>
      </w:r>
      <w:proofErr w:type="spell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подгот</w:t>
      </w:r>
      <w:proofErr w:type="spellEnd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 xml:space="preserve">. группа, воспитатель </w:t>
      </w:r>
      <w:proofErr w:type="spellStart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З.М.Мутаева</w:t>
      </w:r>
      <w:proofErr w:type="spellEnd"/>
      <w:r w:rsidR="007741C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BF2315" w:rsidRPr="00B87657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BF2315" w:rsidRPr="00B87657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F2315" w:rsidRPr="001811E7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Проведена тематическая проверка на тему: </w:t>
      </w:r>
      <w:r w:rsidRPr="001811E7">
        <w:rPr>
          <w:rFonts w:ascii="Times New Roman" w:eastAsia="Times New Roman" w:hAnsi="Times New Roman" w:cs="Times New Roman"/>
          <w:sz w:val="24"/>
          <w:szCs w:val="24"/>
        </w:rPr>
        <w:t>Тематическая проверка «Состояние работы   в ДОУ по экологическому воспитанию дошкольников».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11E7">
        <w:rPr>
          <w:rFonts w:ascii="Times New Roman" w:eastAsia="Times New Roman" w:hAnsi="Times New Roman" w:cs="Times New Roman"/>
          <w:sz w:val="24"/>
          <w:szCs w:val="24"/>
        </w:rPr>
        <w:t xml:space="preserve">           Анализ показателей динамики освоения программного материала </w:t>
      </w:r>
      <w:r w:rsidRPr="001811E7">
        <w:rPr>
          <w:rFonts w:ascii="Times New Roman" w:eastAsia="Times New Roman" w:hAnsi="Times New Roman" w:cs="Times New Roman"/>
          <w:sz w:val="24"/>
          <w:szCs w:val="24"/>
          <w:u w:val="single"/>
        </w:rPr>
        <w:t>по разделу «Познавательное развитие. Математика</w:t>
      </w:r>
      <w:r w:rsidRPr="001811E7">
        <w:rPr>
          <w:rFonts w:ascii="Times New Roman" w:eastAsia="Times New Roman" w:hAnsi="Times New Roman" w:cs="Times New Roman"/>
          <w:sz w:val="24"/>
          <w:szCs w:val="24"/>
        </w:rPr>
        <w:t>» показал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, что материал усвоен в основном на среднем уровне.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в детском саду по формированию элементарных математических представлений начинается с  младших групп и продолжается до конца пребывания ребенка в детском саду. Работа педагогов ДОУ по данному направлению ведется большая, по всем требованиям ФГОС </w:t>
      </w:r>
      <w:proofErr w:type="gramStart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соответствии их возраста.</w:t>
      </w:r>
    </w:p>
    <w:p w:rsidR="00BF2315" w:rsidRPr="0045051D" w:rsidRDefault="00BF2315" w:rsidP="00BF2315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Воспитатели уделяли большое внимание занимательной математике. Они использовали развивающие технологии  </w:t>
      </w:r>
      <w:r w:rsidRPr="0045051D">
        <w:rPr>
          <w:rStyle w:val="c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В. П. Новиковой</w:t>
      </w:r>
      <w:r w:rsidRPr="0045051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5051D">
        <w:rPr>
          <w:rStyle w:val="c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"Математика в детском саду"</w:t>
      </w:r>
      <w:r w:rsidRPr="0045051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 В. Колесниковой "Математические ступеньки", </w:t>
      </w:r>
      <w:r w:rsidRPr="0045051D">
        <w:rPr>
          <w:rStyle w:val="c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Л. С. </w:t>
      </w:r>
      <w:proofErr w:type="spellStart"/>
      <w:r w:rsidRPr="0045051D">
        <w:rPr>
          <w:rStyle w:val="c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Метлиной</w:t>
      </w:r>
      <w:proofErr w:type="spellEnd"/>
      <w:r w:rsidRPr="0045051D">
        <w:rPr>
          <w:rStyle w:val="c3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"Занятия по математике в детском саду"</w:t>
      </w:r>
      <w:r w:rsidRPr="0045051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F2315" w:rsidRPr="0045051D" w:rsidRDefault="00BF2315" w:rsidP="00BF2315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Воспитателями  групп  проведена большая  работа по оформлению математических центров,  подбору материала, изготовлению атрибутов, игр с математическим содержанием.</w:t>
      </w:r>
    </w:p>
    <w:p w:rsidR="00BF2315" w:rsidRPr="0045051D" w:rsidRDefault="00BF2315" w:rsidP="00BF2315">
      <w:pPr>
        <w:spacing w:after="0" w:line="240" w:lineRule="auto"/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группах созданы зоны активности детей по занимательной математике, приобретены пособия по математики, но многие пособия изготовлены руками педагогов.</w:t>
      </w:r>
    </w:p>
    <w:p w:rsidR="00BF2315" w:rsidRPr="0045051D" w:rsidRDefault="00BF2315" w:rsidP="007741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группах имеются различные геометрические фигуры и объемные тела, </w:t>
      </w: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цифровой материал, занимательные игры, основные измерительные средства, игры направленные на формирование сенсорных эталонов и др</w:t>
      </w:r>
      <w:proofErr w:type="gramStart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    </w:t>
      </w:r>
      <w:proofErr w:type="gramEnd"/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У детей развиваются познавательные способности, интеллект, прививаются навыки культуры речевого общения, совершенствуются эстетические и нравственные отношения к окружающему.</w:t>
      </w:r>
    </w:p>
    <w:p w:rsidR="007741CC" w:rsidRDefault="007741CC" w:rsidP="00BF2315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BF2315" w:rsidRPr="0045051D" w:rsidRDefault="00BF2315" w:rsidP="00BF2315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051D">
        <w:rPr>
          <w:rStyle w:val="c7"/>
          <w:b/>
          <w:bCs/>
          <w:color w:val="000000"/>
        </w:rPr>
        <w:lastRenderedPageBreak/>
        <w:t>Выводы:</w:t>
      </w:r>
    </w:p>
    <w:p w:rsidR="00BF2315" w:rsidRPr="0045051D" w:rsidRDefault="00BF2315" w:rsidP="00BF2315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051D">
        <w:rPr>
          <w:rStyle w:val="c2"/>
          <w:rFonts w:eastAsiaTheme="majorEastAsia"/>
          <w:color w:val="000000"/>
        </w:rPr>
        <w:t> работа педагогического коллектива детского сада по созданию условий по формированию элементарных математических представлений в группах ведётся целенаправленно. </w:t>
      </w:r>
    </w:p>
    <w:p w:rsidR="00BF2315" w:rsidRPr="00A26D6E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</w:p>
    <w:p w:rsidR="00BF2315" w:rsidRPr="00B87657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Несмотря на всю проведенную работу по познавательному развитию детей, необходимо: </w:t>
      </w:r>
    </w:p>
    <w:p w:rsidR="00BF2315" w:rsidRPr="0045051D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 Оснастить группы современными дидактическими играми и пособиями в соответствии ФГОС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BF2315" w:rsidRPr="0045051D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 Разнообразить оборудование для проведения экспериментальной деятельности в группах, систематически  использовать поисковую деятельность в образовательной деятельности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2315" w:rsidRPr="0045051D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 Продолжить работу над пополнением математической и сенсорной среды; </w:t>
      </w:r>
    </w:p>
    <w:p w:rsidR="00BF2315" w:rsidRPr="0045051D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-Продолжать работу по духовно-нравственному воспитанию.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определить работу по повышению уровня развития детей.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По ФЭМП чаще включать занимательные игры, головоломки, задачи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приобрести раздаточный материал.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пополнить экологические центры, центры интеллектуального развития игровым оборудованием в соответствии с ФГОС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 активнее использовать в воспитательно-образовательном процессе проектную и опытно-экспериментальную деятельность.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</w:t>
      </w: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педагогам ДОУ систематически и целенаправленно проводить работу по формированию элементарных математических представлений у детей, уделяя особое внимание формированию пространственно-временных отношений. </w:t>
      </w:r>
    </w:p>
    <w:p w:rsidR="00BF2315" w:rsidRPr="001C50A6" w:rsidRDefault="00BF2315" w:rsidP="001C50A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1811E7" w:rsidRDefault="00BF2315" w:rsidP="001C5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811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образовательной области «Речевое развитие»</w:t>
      </w:r>
    </w:p>
    <w:p w:rsidR="00BF2315" w:rsidRPr="001811E7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u w:val="single"/>
        </w:rPr>
      </w:pPr>
    </w:p>
    <w:p w:rsidR="00BF2315" w:rsidRPr="001811E7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11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Программный материал по образовательной области «Речевое развитие.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11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речи» освоено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дошкольниками в основном на среднем уровне.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Но еще имеются дети с низким уровнем развития.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Это сказывается с незнанием русского языка, занятостью родителей.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Необходимо уделять серьёзное внимание развитию речи и коммуникативным навыкам детей. Проводить разъяснительную работу с родителями.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7F7F6"/>
        </w:rPr>
        <w:t>Анализ работы по развитию связной речи, индивидуальных способностей дошкольников к речевой деятельности через ознакомление с детской художественной литературой показывает, что перспективные и тематические планы имеются, своевременно разрабатываются технологические карты, разнообразие педагогического процесса достаточно во всех группах, имеются уголки театрализованной деятельности.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В группах создана предметно - пространственная среда для речевого развития детей. Имеются наборы сюжетных картин по развитию речи, разнообразный дидактический материал, библиотека для детей.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По повышению уровня профессионализма  педагогов по художественной литературе в ДОУ проведены собеседования с воспитателями по планированию и использованию современных технологий в речевом развитии.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F2315" w:rsidRPr="0045051D" w:rsidRDefault="00BF2315" w:rsidP="00BF2315">
      <w:pPr>
        <w:shd w:val="clear" w:color="auto" w:fill="FFFFFF"/>
        <w:autoSpaceDE w:val="0"/>
        <w:autoSpaceDN w:val="0"/>
        <w:adjustRightInd w:val="0"/>
        <w:spacing w:before="15"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F2315" w:rsidRPr="0045051D" w:rsidRDefault="00BF2315" w:rsidP="00BF2315">
      <w:pPr>
        <w:shd w:val="clear" w:color="auto" w:fill="FFFFFF"/>
        <w:autoSpaceDE w:val="0"/>
        <w:autoSpaceDN w:val="0"/>
        <w:adjustRightInd w:val="0"/>
        <w:spacing w:before="15" w:after="0" w:line="264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основном средний уровень развития.</w:t>
      </w:r>
    </w:p>
    <w:p w:rsidR="00BF2315" w:rsidRPr="0045051D" w:rsidRDefault="00BF2315" w:rsidP="00BF2315">
      <w:pPr>
        <w:shd w:val="clear" w:color="auto" w:fill="FFFFFF"/>
        <w:autoSpaceDE w:val="0"/>
        <w:autoSpaceDN w:val="0"/>
        <w:adjustRightInd w:val="0"/>
        <w:spacing w:before="15" w:after="0" w:line="264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Показатели низкого уровня высоки. Это обуславливается тем, что имеются дети ЧБ, которые не посещают детский сад. А это ведет к снижению ЗУН.</w:t>
      </w:r>
    </w:p>
    <w:p w:rsidR="00BF2315" w:rsidRPr="0045051D" w:rsidRDefault="00BF2315" w:rsidP="00BF2315">
      <w:pPr>
        <w:shd w:val="clear" w:color="auto" w:fill="FFFFFF"/>
        <w:autoSpaceDE w:val="0"/>
        <w:autoSpaceDN w:val="0"/>
        <w:adjustRightInd w:val="0"/>
        <w:spacing w:before="15" w:after="0" w:line="264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У некоторых детей наблюдается рассеянное внимание, слабая память.</w:t>
      </w:r>
    </w:p>
    <w:p w:rsidR="00BF2315" w:rsidRPr="0045051D" w:rsidRDefault="00BF2315" w:rsidP="00BF2315">
      <w:pPr>
        <w:shd w:val="clear" w:color="auto" w:fill="FFFFFF"/>
        <w:autoSpaceDE w:val="0"/>
        <w:autoSpaceDN w:val="0"/>
        <w:adjustRightInd w:val="0"/>
        <w:spacing w:before="15" w:after="0" w:line="264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lastRenderedPageBreak/>
        <w:t xml:space="preserve"> Родители также не уделяют должного внимания речевому развитию.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С детьми низкого уровня развития необходимо осуществлять индивидуальный подход, привлекать родителей к исправлению этой проблемы.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color w:val="000000"/>
          <w:sz w:val="24"/>
          <w:szCs w:val="24"/>
          <w:shd w:val="clear" w:color="auto" w:fill="FFFFFF"/>
        </w:rPr>
        <w:t xml:space="preserve">            </w:t>
      </w: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многих детей не сформирована связная речь, признаками которой являются содержательность, логичность, последовательность.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8% детей существует проблема развития звуковой стороны речи, которая является не только предпосылкой формирования грамматического строя речи, обучения грамоте, но и показателем речевого развития ребёнка в целом.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некоторые дети испытывали трудности в изложении материала.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7F7F6"/>
        </w:rPr>
        <w:t>Анализ работы по развитию связной речи, индивидуальных способностей дошкольников к речевой деятельности через ознакомление с детской художественной литературой показывает, что перспективные и тематические планы имеются, своевременно разрабатываются технологические карты, разнообразие педагогического процесса достаточно во всех группах, имеются уголки театрализованной деятельности.</w:t>
      </w:r>
    </w:p>
    <w:p w:rsidR="004C5BAB" w:rsidRDefault="004C5BAB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группах  созданы  условия  для  речевой  деятельности  детей: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организуются  дидактические  и  сюжетно-ролевые  игры,  </w:t>
      </w:r>
      <w:proofErr w:type="gramStart"/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театрализованная</w:t>
      </w:r>
      <w:proofErr w:type="gramEnd"/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деятельность,  групповые  и  индивидуальные  беседы.  Накоплен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иллюстративный наглядный материал.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группах  созданы  условия  для  речевой  деятельности  детей: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организуются  дидактические  и  сюжетно-ролевые  игры,  </w:t>
      </w:r>
      <w:proofErr w:type="gramStart"/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театрализованная</w:t>
      </w:r>
      <w:proofErr w:type="gramEnd"/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деятельность,  групповые  и  индивидуальные  беседы.  Накоплен </w:t>
      </w:r>
    </w:p>
    <w:p w:rsidR="00BF2315" w:rsidRPr="0045051D" w:rsidRDefault="00BF2315" w:rsidP="00BF231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иллюстративный наглядный материал.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Для успешного освоения данной образовательной области в детском саду созданы следующие условия: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 подобран демонстрационный материал для развития речи во всех группах ДОУ;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- приобретены дидактические пособия и игры для речевого развития дошкольников; оформлены речевые (коммуникативные) центры в группах;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центр художественной литературы;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собраны и изготовлены педагогами различные виды театров. 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    Анализ работы показывает, что дошкольники охотно общаются друг с другом и с взрослыми, проявляют инициативу в общении, владеют достаточным словарным запасом, соответствующим их возрасту, умеют пользоваться всеми основными грамматическими формами речи. </w:t>
      </w:r>
    </w:p>
    <w:p w:rsidR="00BF2315" w:rsidRPr="0045051D" w:rsidRDefault="00BF2315" w:rsidP="00BF231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Старшие дошкольники владеют средствами звукового анализа слов, интонационно выделяют звуки в словах, составляют схемы звукового состава слов. Знают, что такое предложение, делят его на части, т.е. на слова, называют их по порядку.</w:t>
      </w:r>
    </w:p>
    <w:p w:rsidR="00BF2315" w:rsidRPr="0045051D" w:rsidRDefault="00BF2315" w:rsidP="00BF231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Младшие дошкольники охотно общаются друг с другом и с взрослыми, проявляют инициативу в общении. Дети любят слушать сказки, понимают их содержание и активно помогают взрослому в пересказе произведений.</w:t>
      </w:r>
    </w:p>
    <w:p w:rsidR="00BF2315" w:rsidRPr="0045051D" w:rsidRDefault="00BF2315" w:rsidP="00BF231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Однако следует отметить, что, несмотря на положительную динамику уровня развития речи детей, сохраняется проблема.</w:t>
      </w:r>
    </w:p>
    <w:p w:rsidR="00BF2315" w:rsidRPr="0045051D" w:rsidRDefault="00BF2315" w:rsidP="00BF231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Не все дети умеют внимательно слушать произведения, не всегда активны в речевом диалоге, не умеют отвечать на вопросы воспитателя полным ответом</w:t>
      </w:r>
    </w:p>
    <w:p w:rsidR="004C5BAB" w:rsidRDefault="004C5BAB" w:rsidP="00BF231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BF2315" w:rsidRPr="0045051D" w:rsidRDefault="004C5BAB" w:rsidP="00BF231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F2315" w:rsidRPr="0045051D">
        <w:rPr>
          <w:rFonts w:ascii="Times New Roman" w:hAnsi="Times New Roman" w:cs="Times New Roman"/>
          <w:b/>
          <w:sz w:val="24"/>
          <w:szCs w:val="24"/>
        </w:rPr>
        <w:t>Раздел «Художественная литература»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Предметно-развивающая среда в группах соответствует возрасту детей, в группах имеются уголки художественного чтения, в наличии которых достаточно художественной литературы.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Во время самостоятельной деятельности дети проявляют интерес к книгам.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каждой группе имеется уголок художественной литературы, где размещены сказки, разнообразные произведения детских писателей.  Имеется детская литература дагестанских писателей.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Воспитатели ставят с детьми игры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>раматизации по сказкам «Волк и три козленка» Н.Юсупова, «Красная шапочка», «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избушка», «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Цингил-цингил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воробушек» и др.</w:t>
      </w:r>
    </w:p>
    <w:p w:rsidR="00BF2315" w:rsidRPr="0045051D" w:rsidRDefault="00BF2315" w:rsidP="00BF231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hAnsi="Times New Roman" w:cs="Times New Roman"/>
          <w:sz w:val="24"/>
          <w:szCs w:val="24"/>
        </w:rPr>
        <w:t>Во второй половине дня традиционно раз в неделю в каждой группе проводится ОД «Художественная литература с последующей беседой.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 использовать в работе по развитию речи упражнения и творческие задания, направленные на формирование разных сторон речи, коммуникативное общение, что необходимо для осознания </w:t>
      </w:r>
      <w:r w:rsidRPr="0045051D">
        <w:rPr>
          <w:rFonts w:ascii="Times New Roman" w:hAnsi="Times New Roman" w:cs="Times New Roman"/>
          <w:sz w:val="24"/>
          <w:szCs w:val="24"/>
        </w:rPr>
        <w:lastRenderedPageBreak/>
        <w:t>явлений языка и речи, и направлено на развитие языковой способности ребенка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ополнить развивающую среду, способствующую речевой активности детей: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-центры художественной литературы, репродукции художественных картин о явлениях природы, сюжетные и предметные картинки, дидактические игры.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оказывать индивидуальную коррекционно-педагогическую помощь детям с отклонениями в развитии посредством комплексного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психолого-медик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сопровождения;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Необходимо все занятия строить на игровой основе, стремиться к развивающему обучению. Воздействие той или иной игры на ребят во многом зависит от личности воспитателя, от его интересов и склонностей.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Необходимо учить детей внимательно слушать литературные произведения, расширять знания о жанрах литературы, учить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читать стихи, проводить с родителями беседы, консультации о роли художественной литературы в жизни ребенка.</w:t>
      </w:r>
    </w:p>
    <w:p w:rsidR="00BF2315" w:rsidRPr="00B87657" w:rsidRDefault="00BF2315" w:rsidP="00BF2315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BF2315" w:rsidRPr="004C5BAB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BAB">
        <w:rPr>
          <w:rFonts w:ascii="Times New Roman" w:eastAsia="Times New Roman" w:hAnsi="Times New Roman" w:cs="Times New Roman"/>
          <w:b/>
          <w:sz w:val="28"/>
          <w:szCs w:val="28"/>
        </w:rPr>
        <w:t>Анализ работы по художественно-эстетическому развитию детей.</w:t>
      </w:r>
    </w:p>
    <w:p w:rsidR="004C5BAB" w:rsidRPr="004C5BAB" w:rsidRDefault="004C5BAB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«Художественно- эстетическое развитие»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построена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задачами, определенными ФГОС дошкольного образования.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</w:rPr>
        <w:t>Воспитательнообразовательная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работа по художественно- эстетическому развитию детей реализуется по направлениям: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• Приобщение к искусству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• Изобразительная деятельность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 • Музыкальная деятельность. 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Педагоги используют следующие технологии: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Изобразительная деятельность в детском саду ФГОС. Комарова Т.С.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2315" w:rsidRPr="0045051D" w:rsidRDefault="00BF2315" w:rsidP="00BF2315">
      <w:pPr>
        <w:tabs>
          <w:tab w:val="left" w:pos="284"/>
        </w:tabs>
        <w:spacing w:after="0" w:line="240" w:lineRule="auto"/>
        <w:ind w:right="-143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5051D">
        <w:rPr>
          <w:rFonts w:ascii="Times New Roman" w:hAnsi="Times New Roman" w:cs="Times New Roman"/>
          <w:sz w:val="24"/>
          <w:szCs w:val="24"/>
        </w:rPr>
        <w:t xml:space="preserve"> Парциальные  программы «</w:t>
      </w:r>
      <w:r w:rsidRPr="0045051D">
        <w:rPr>
          <w:rFonts w:ascii="Times New Roman" w:hAnsi="Times New Roman" w:cs="Times New Roman"/>
          <w:iCs/>
          <w:sz w:val="24"/>
          <w:szCs w:val="24"/>
        </w:rPr>
        <w:t>Красота. Радость. Творчество» под ред. В.В.Гербовой, Т.С. Комаровой,  А.Антонова.</w:t>
      </w:r>
    </w:p>
    <w:p w:rsidR="00BF2315" w:rsidRPr="0045051D" w:rsidRDefault="00BF2315" w:rsidP="00BF2315">
      <w:pPr>
        <w:tabs>
          <w:tab w:val="left" w:pos="284"/>
        </w:tabs>
        <w:spacing w:after="0" w:line="240" w:lineRule="auto"/>
        <w:ind w:right="-143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 xml:space="preserve">-Программа художественного воспитания, обучения и развития детей 2-7 лет           </w:t>
      </w:r>
    </w:p>
    <w:p w:rsidR="00BF2315" w:rsidRPr="0045051D" w:rsidRDefault="00BF2315" w:rsidP="00BF23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«Цветные ладошки» под  ред. И.А.Лыкова,</w:t>
      </w:r>
    </w:p>
    <w:p w:rsidR="00BF2315" w:rsidRPr="0045051D" w:rsidRDefault="00BF2315" w:rsidP="00BF2315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 xml:space="preserve">- М.М. </w:t>
      </w:r>
      <w:proofErr w:type="spellStart"/>
      <w:r w:rsidRPr="0045051D">
        <w:rPr>
          <w:rFonts w:ascii="Times New Roman" w:hAnsi="Times New Roman" w:cs="Times New Roman"/>
          <w:iCs/>
          <w:sz w:val="24"/>
          <w:szCs w:val="24"/>
        </w:rPr>
        <w:t>Байрамбеков</w:t>
      </w:r>
      <w:proofErr w:type="spellEnd"/>
      <w:r w:rsidRPr="0045051D">
        <w:rPr>
          <w:rFonts w:ascii="Times New Roman" w:hAnsi="Times New Roman" w:cs="Times New Roman"/>
          <w:iCs/>
          <w:sz w:val="24"/>
          <w:szCs w:val="24"/>
        </w:rPr>
        <w:t xml:space="preserve"> «Система комплексных занятий по ознакомлению детей старшего дошкольного возраста с народным искусством Дагестана», «Система занятий по ознакомлению дошкольников с декоративно-прикладным искусством  народов Дагестана»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Одним из важных условий реализации системы художественно-эстетического воспитания в дошкольном учреждении является организация предметно-развивающей среды. В каждой возрастной группе созданы условия для 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художественно-речевой и музыкальной деятельности: игровые уголки,  ИЗО и музыкальные уголки. Центры содержат разнообразный материал, пособия, игры. Используются технические средства обучения. 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На занятиях изобразительной деятельности воспитателями осуществлялся дифференцированный подход к обучению, учет возрастных и индивидуальных особенностей детей. Во всех возрастных группах сформирован положительный интерес у детей к изобразительной деятельности.  </w:t>
      </w:r>
    </w:p>
    <w:p w:rsidR="00BF2315" w:rsidRPr="00B87657" w:rsidRDefault="00BF2315" w:rsidP="00BF23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Cs/>
          <w:sz w:val="16"/>
          <w:szCs w:val="16"/>
        </w:rPr>
      </w:pPr>
    </w:p>
    <w:p w:rsidR="00BF2315" w:rsidRPr="0045051D" w:rsidRDefault="00BF2315" w:rsidP="00BF23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На занятиях по рисованию дети знакомятся с</w:t>
      </w: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картинами, написанными художниками, произведениями </w:t>
      </w:r>
      <w:r w:rsidRPr="004C5BAB"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изобразительного искусства</w:t>
      </w:r>
      <w:r w:rsidRPr="004C5BA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Для детей в ДОУ </w:t>
      </w: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создавались благоприятные условия для формирования таких качеств, как пытливость, инициативность, умственная активность и самостоятельность.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Но вместе с тем, есть дети</w:t>
      </w:r>
      <w:proofErr w:type="gram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,</w:t>
      </w:r>
      <w:proofErr w:type="gramEnd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 которых слабые технические навыки, слабо развита самостоятельная деятельность в создании рисунков.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ДОУ воспитатели большое внимание уделяли нетрадиционным техникам рисования: </w:t>
      </w:r>
      <w:proofErr w:type="gram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тычком</w:t>
      </w:r>
      <w:proofErr w:type="gramEnd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монотипия, пальчиками и т.д. Дети любят эти занятия.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На праздничных утренниках почти все дети принимали участие в театральных сценках, чтениях стихов, исполнения танцевальных упражнений.              </w:t>
      </w:r>
    </w:p>
    <w:p w:rsidR="00BF2315" w:rsidRPr="00B87657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BF2315" w:rsidRPr="0045051D" w:rsidRDefault="00BF2315" w:rsidP="00BF2315">
      <w:pPr>
        <w:pStyle w:val="2"/>
        <w:spacing w:before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     </w:t>
      </w:r>
      <w:r w:rsidRPr="004D0FA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В ДОУ функционируют  кружки по художестве</w:t>
      </w:r>
      <w:r w:rsidR="00EC650A" w:rsidRPr="004D0FA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нно-эстетическому развитию: </w:t>
      </w:r>
      <w:r w:rsidRPr="004D0FA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«</w:t>
      </w:r>
      <w:r w:rsidR="00EC650A" w:rsidRPr="004D0FA5">
        <w:rPr>
          <w:color w:val="auto"/>
          <w:sz w:val="24"/>
          <w:szCs w:val="24"/>
        </w:rPr>
        <w:t>Солнышко</w:t>
      </w:r>
      <w:r w:rsidRPr="004D0FA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»</w:t>
      </w:r>
      <w:r w:rsidR="00EC650A" w:rsidRPr="004D0FA5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- средняя</w:t>
      </w:r>
      <w:r w:rsidR="00EC650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группа,</w:t>
      </w:r>
      <w:r w:rsidRPr="0045051D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 </w:t>
      </w:r>
      <w:r w:rsidR="00465D2E" w:rsidRPr="00EC650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</w:t>
      </w:r>
      <w:r w:rsidR="00EC650A" w:rsidRPr="00EC650A">
        <w:rPr>
          <w:color w:val="000000" w:themeColor="text1"/>
          <w:sz w:val="24"/>
          <w:szCs w:val="24"/>
        </w:rPr>
        <w:t>Разноцветные     ладошки</w:t>
      </w:r>
      <w:r w:rsidR="00EC650A" w:rsidRPr="00EC650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» </w:t>
      </w:r>
      <w:r w:rsidR="00EC650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- 02 мл</w:t>
      </w:r>
      <w:proofErr w:type="gramStart"/>
      <w:r w:rsidR="00EC650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proofErr w:type="gramEnd"/>
      <w:r w:rsidRPr="0045051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45051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</w:t>
      </w:r>
      <w:proofErr w:type="gramEnd"/>
      <w:r w:rsidRPr="0045051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руппа-1.</w:t>
      </w:r>
    </w:p>
    <w:p w:rsidR="00BF2315" w:rsidRPr="00465D2E" w:rsidRDefault="00BF2315" w:rsidP="00BF231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марте 2018г. проведен педсовет  на тему:  </w:t>
      </w:r>
      <w:r w:rsidRPr="00465D2E">
        <w:rPr>
          <w:rFonts w:ascii="Times New Roman" w:eastAsia="Calibri" w:hAnsi="Times New Roman" w:cs="Times New Roman"/>
          <w:bCs/>
          <w:sz w:val="24"/>
          <w:szCs w:val="24"/>
        </w:rPr>
        <w:t>« Художественно-эстетическое развитие детей в контексте ФГОС»</w:t>
      </w:r>
      <w:r w:rsidRPr="00465D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F2315" w:rsidRPr="00465D2E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65D2E">
        <w:rPr>
          <w:rFonts w:ascii="Times New Roman" w:eastAsia="Times New Roman" w:hAnsi="Times New Roman" w:cs="Times New Roman"/>
          <w:sz w:val="24"/>
          <w:szCs w:val="24"/>
        </w:rPr>
        <w:t>Семинар-практикум: «Художественно-эстетическое развитие через изобразительную деятельность»</w:t>
      </w:r>
    </w:p>
    <w:p w:rsidR="00BF2315" w:rsidRPr="00465D2E" w:rsidRDefault="00BF2315" w:rsidP="00BF2315">
      <w:pPr>
        <w:shd w:val="clear" w:color="auto" w:fill="FFFFFF"/>
        <w:autoSpaceDE w:val="0"/>
        <w:autoSpaceDN w:val="0"/>
        <w:adjustRightInd w:val="0"/>
        <w:spacing w:before="15" w:after="0" w:line="264" w:lineRule="auto"/>
        <w:rPr>
          <w:rFonts w:ascii="Times New Roman" w:eastAsia="Calibri" w:hAnsi="Times New Roman" w:cs="Times New Roman"/>
          <w:sz w:val="24"/>
          <w:szCs w:val="24"/>
        </w:rPr>
      </w:pPr>
      <w:r w:rsidRPr="00465D2E">
        <w:rPr>
          <w:rFonts w:ascii="Times New Roman" w:eastAsia="Calibri" w:hAnsi="Times New Roman" w:cs="Times New Roman"/>
          <w:sz w:val="24"/>
          <w:szCs w:val="24"/>
        </w:rPr>
        <w:t>Консультации: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Управление организацией художественно – эстетического направления в ДОУ в соответствии ФГОС.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C650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C650A">
        <w:rPr>
          <w:rFonts w:ascii="Times New Roman" w:eastAsia="+mn-ea" w:hAnsi="Times New Roman" w:cs="Times New Roman"/>
          <w:bCs/>
          <w:kern w:val="24"/>
          <w:sz w:val="24"/>
          <w:szCs w:val="24"/>
        </w:rPr>
        <w:t>Организация работы ДОУ по художественно-эстетическому развитию через разные виды деятельности</w:t>
      </w:r>
      <w:r w:rsidRPr="0045051D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».</w:t>
      </w:r>
    </w:p>
    <w:p w:rsidR="00BF2315" w:rsidRPr="0045051D" w:rsidRDefault="00BF2315" w:rsidP="00BF231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spacing w:after="0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В этом учебном году были проведены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совместно с родителями</w:t>
      </w:r>
      <w:r w:rsidRPr="0045051D">
        <w:rPr>
          <w:rFonts w:ascii="Times New Roman" w:hAnsi="Times New Roman" w:cs="Times New Roman"/>
          <w:sz w:val="24"/>
          <w:szCs w:val="24"/>
        </w:rPr>
        <w:t xml:space="preserve"> выставки-конкурсы: «Новогодняя игрушка», «Лучшая поделка из бросового материала», «Я рисую космос», «Дети Кавказа – за мир на Кавказе!»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Земл</w:t>
      </w:r>
      <w:proofErr w:type="gramStart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>я-</w:t>
      </w:r>
      <w:proofErr w:type="gramEnd"/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наш общий дом».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F2315" w:rsidRPr="0045051D" w:rsidRDefault="00BF2315" w:rsidP="00BF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F2315" w:rsidRPr="0045051D" w:rsidRDefault="00BF2315" w:rsidP="00BF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Низкий уровень детей 9,1% обусловлен слабыми техническими качествами, недостаточным индивидуальным подходом к  детям, слабо привлекались родители, не провели с ними беседы о воспитании у детей творческого подхода к изобразительной деятельности</w:t>
      </w:r>
    </w:p>
    <w:p w:rsidR="00BF2315" w:rsidRPr="0045051D" w:rsidRDefault="00BF2315" w:rsidP="00BF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В детском саду созданы условия для овладения детьми различными видами изобразительной и конструктивной деятельности. В январе приобретены в достаточном количестве канцтовары, методические пособия по народно-прикладному искусству России.</w:t>
      </w:r>
    </w:p>
    <w:p w:rsidR="00BF2315" w:rsidRPr="0045051D" w:rsidRDefault="00BF2315" w:rsidP="00BF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Во всех возрастных группах имеется центры изобразительного искусства, позволяющие детям самостоятельно заняться любым видом изобразительной деятельности, а также необходимый материал для реализации своего собственного замысла.</w:t>
      </w:r>
    </w:p>
    <w:p w:rsidR="00BF2315" w:rsidRPr="0045051D" w:rsidRDefault="00BF2315" w:rsidP="00BF231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Средние результаты по освоению программного материала </w:t>
      </w:r>
      <w:r w:rsidRPr="00EC650A">
        <w:rPr>
          <w:rFonts w:ascii="Times New Roman" w:eastAsia="Times New Roman" w:hAnsi="Times New Roman" w:cs="Times New Roman"/>
          <w:sz w:val="24"/>
          <w:szCs w:val="24"/>
        </w:rPr>
        <w:t>по образовательной области «Художественно-эстетическое развитие. Музыка» показал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и воспитанники.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Необходимо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формировать интерес к музыке, закреплять вокальные умения, желание выполнять танцевальные движения, учить детей музыкальной грамоте.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Музыкально-художественная деятельность проводилась музыкальными руководителями в тесном контакте с воспитателями и родителями. С их помощью пополнялась и обновлялась развивающая среда музыкального зала. Практиковалось совместное изготовление необходимых дидактических пособий, костюмов, атрибутов, оформления зала для праздничной, концертно-театрализованной деятельности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Музыкаль</w:t>
      </w:r>
      <w:r w:rsidR="00EC650A">
        <w:rPr>
          <w:rFonts w:ascii="Times New Roman" w:eastAsia="Times New Roman" w:hAnsi="Times New Roman" w:cs="Times New Roman"/>
          <w:sz w:val="24"/>
          <w:szCs w:val="24"/>
        </w:rPr>
        <w:t xml:space="preserve">ный руководитель  </w:t>
      </w:r>
      <w:proofErr w:type="spellStart"/>
      <w:r w:rsidR="00EC650A">
        <w:rPr>
          <w:rFonts w:ascii="Times New Roman" w:eastAsia="Times New Roman" w:hAnsi="Times New Roman" w:cs="Times New Roman"/>
          <w:sz w:val="24"/>
          <w:szCs w:val="24"/>
        </w:rPr>
        <w:t>Салаватова</w:t>
      </w:r>
      <w:proofErr w:type="spellEnd"/>
      <w:r w:rsidR="00EC6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650A">
        <w:rPr>
          <w:rFonts w:ascii="Times New Roman" w:eastAsia="Times New Roman" w:hAnsi="Times New Roman" w:cs="Times New Roman"/>
          <w:sz w:val="24"/>
          <w:szCs w:val="24"/>
        </w:rPr>
        <w:t>Маликат</w:t>
      </w:r>
      <w:proofErr w:type="spellEnd"/>
      <w:r w:rsidR="00EC650A">
        <w:rPr>
          <w:rFonts w:ascii="Times New Roman" w:eastAsia="Times New Roman" w:hAnsi="Times New Roman" w:cs="Times New Roman"/>
          <w:sz w:val="24"/>
          <w:szCs w:val="24"/>
        </w:rPr>
        <w:t xml:space="preserve"> З.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способствовала воспитанию у детей основ музыкальной культуры, интереса к музыкальному и театральному искусству, развитию артистических навыков детей, развитию танцевальных умений и навыков.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Осуществлена координация деятельности музыкального руководителя с педагогами и родителями воспитанников.       </w:t>
      </w:r>
    </w:p>
    <w:p w:rsidR="00BF2315" w:rsidRPr="0045051D" w:rsidRDefault="00BF2315" w:rsidP="00BF23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ДОУ стало традицией организация совместных праздников и досугов: «Осенний бал», «Но</w:t>
      </w:r>
      <w:r w:rsidR="00A53AD9">
        <w:rPr>
          <w:rFonts w:ascii="Times New Roman" w:eastAsia="Times New Roman" w:hAnsi="Times New Roman" w:cs="Times New Roman"/>
          <w:sz w:val="24"/>
          <w:szCs w:val="24"/>
        </w:rPr>
        <w:t xml:space="preserve">вогодние утренники», «8 Марта»,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«День защиты детей»,  «День Земли»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3AD9">
        <w:rPr>
          <w:rFonts w:ascii="Times New Roman" w:eastAsia="Times New Roman" w:hAnsi="Times New Roman" w:cs="Times New Roman"/>
          <w:sz w:val="24"/>
          <w:szCs w:val="24"/>
        </w:rPr>
        <w:t xml:space="preserve"> « День птиц»,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«День Победы</w:t>
      </w:r>
      <w:r w:rsidR="00A53AD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A53AD9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BF2315" w:rsidRPr="0045051D">
        <w:rPr>
          <w:rFonts w:ascii="Times New Roman" w:hAnsi="Times New Roman" w:cs="Times New Roman"/>
          <w:b/>
          <w:sz w:val="24"/>
          <w:szCs w:val="24"/>
        </w:rPr>
        <w:t>Анализ раздела «Рисование»</w:t>
      </w:r>
    </w:p>
    <w:p w:rsidR="00BF2315" w:rsidRPr="0045051D" w:rsidRDefault="00A53AD9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BF2315" w:rsidRPr="0045051D">
        <w:rPr>
          <w:rFonts w:ascii="Times New Roman" w:hAnsi="Times New Roman" w:cs="Times New Roman"/>
          <w:b/>
          <w:sz w:val="24"/>
          <w:szCs w:val="24"/>
        </w:rPr>
        <w:t>Воспитатели используют методическую литературу: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 Комарова «Изобразительная деятельность в детском саду»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- «Цветные ладошки» под  ред. И.А.Лыкова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lastRenderedPageBreak/>
        <w:t>В ДОУ одна из задач была «художественно-эстетическое развитие детей через художественное творчество (рисование)»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Практически все дети проявляют интерес к изобразительной деятельности. Наблюдается высокая активность и увлеченность на занятиях по рисованию и лепке у детей 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основном дети неплохо усваивают программные умения, у них довольно устойчивые навыки, хотя в каждой группе есть дети, которые не справляются с программными задачами по своему возрасту (как в техническом, так и в творческом плане).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Педагоги строят занятие с учетом наблюдений, прочитанных книг, изученных художественных альбомов, иллюстраций, с опорой на все, что может помочь в поисках творческого разнообразия решений. Недостаточно развитое эстетическое восприятие педагогов является причиной формирования штампов, которые внедряются в сознание детей (так бывает, а так не бывает).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Воспитатели уделяют внимание и региональному компоненту. Знакомят детей с промыслами дагестанских мастеров (</w:t>
      </w:r>
      <w:proofErr w:type="spell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Табасаран</w:t>
      </w:r>
      <w:proofErr w:type="spellEnd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Унцукуль, </w:t>
      </w:r>
      <w:proofErr w:type="spell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Кубачи</w:t>
      </w:r>
      <w:proofErr w:type="spellEnd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Балхар</w:t>
      </w:r>
      <w:proofErr w:type="spellEnd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</w:t>
      </w:r>
      <w:proofErr w:type="spell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</w:t>
      </w:r>
      <w:proofErr w:type="gramStart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.д</w:t>
      </w:r>
      <w:proofErr w:type="spellEnd"/>
      <w:proofErr w:type="gramEnd"/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основном знакомство происходит на занятиях рисования, аппликации, лепки.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Детей знакомят с элементами народно-прикладного искусства Дагестана и России.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BF2315" w:rsidRPr="0045051D" w:rsidRDefault="00A53AD9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BF2315" w:rsidRPr="0045051D">
        <w:rPr>
          <w:rFonts w:ascii="Times New Roman" w:hAnsi="Times New Roman" w:cs="Times New Roman"/>
          <w:b/>
          <w:sz w:val="24"/>
          <w:szCs w:val="24"/>
        </w:rPr>
        <w:t>Анализ раздела «Аппликация»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Педагоги используют  в основном методику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"Методика обучения изобразительной деятельности и конструированию", под ред. Н. П. </w:t>
      </w:r>
      <w:proofErr w:type="spellStart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Сакулиной</w:t>
      </w:r>
      <w:proofErr w:type="spellEnd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, Т. С. Комаровой; М., 1979 г.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iCs/>
          <w:sz w:val="24"/>
          <w:szCs w:val="24"/>
        </w:rPr>
        <w:t>- «Цветные ладошки» под  ред. И.А.Лыкова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Аппликация, как вид изобразительной деятельности имеет большое значение для обучения и воспитания детей дошкольного возраста. Она способствует формированию и развитию многих личностных качеств личности, её психических и эстетических возможностей.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знакомятся с простыми формами различных предметов, части и силуэты которых они вырезают и наклеивают.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На занятиях по аппликации используется предметная аппликация, сюжетная, декоративная.</w:t>
      </w:r>
    </w:p>
    <w:p w:rsidR="00BF2315" w:rsidRPr="00A53AD9" w:rsidRDefault="00BF2315" w:rsidP="00BF2315">
      <w:pPr>
        <w:spacing w:after="0" w:line="240" w:lineRule="auto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</w:rPr>
        <w:t>Воспитатели</w:t>
      </w:r>
      <w:r w:rsidRPr="00450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воспитывают  у детей </w:t>
      </w:r>
      <w:r w:rsidRPr="00A53AD9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 к </w:t>
      </w:r>
      <w:r w:rsidRPr="00A53AD9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аппликации.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3AD9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Также воспитатели  </w:t>
      </w:r>
      <w:r w:rsidRPr="00A53AD9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используют и нетради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ционная аппликация – это аппликация с использованием нетрадиционных материалов и способов работы: обрывание, из сухих листьев, из семян, ткани, пластилина.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технических навыков происходит в результате систематической работы воспитателя и ребенка.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Но в ДОУ еще есть проблема: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- некоторые дети боятся прикасаться к различным материалам труда, чем демонстрируют неуверенность в себе;</w:t>
      </w:r>
      <w:r w:rsidRPr="0045051D">
        <w:rPr>
          <w:rFonts w:ascii="Times New Roman" w:hAnsi="Times New Roman" w:cs="Times New Roman"/>
          <w:sz w:val="24"/>
          <w:szCs w:val="24"/>
        </w:rPr>
        <w:br/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- плохо развита моторика руки;</w:t>
      </w:r>
      <w:r w:rsidRPr="0045051D">
        <w:rPr>
          <w:rFonts w:ascii="Times New Roman" w:hAnsi="Times New Roman" w:cs="Times New Roman"/>
          <w:sz w:val="24"/>
          <w:szCs w:val="24"/>
        </w:rPr>
        <w:br/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- у некоторых детей плохо развита фантазия, выполняют работу так же как педагог.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- Не все дети владеют техникой пользования ножницами, испытываю трудность в аккуратности.</w:t>
      </w:r>
    </w:p>
    <w:p w:rsidR="00A53AD9" w:rsidRDefault="00A53AD9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</w:t>
      </w:r>
    </w:p>
    <w:p w:rsidR="00BF2315" w:rsidRPr="0045051D" w:rsidRDefault="00A53AD9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</w:t>
      </w:r>
      <w:r w:rsidR="00BF2315" w:rsidRPr="004505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раздела ЛЕПКА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В ДОУ воспитатели используют следующую литературу</w:t>
      </w:r>
      <w:r w:rsidRPr="004505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- «Изобразительная деятельность в </w:t>
      </w:r>
      <w:r w:rsidRPr="004505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детском саду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: Обучение и творчество/ Т.Г. Казакова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Конспекты занятий для детей 2-7 лет/ А.А. </w:t>
      </w:r>
      <w:proofErr w:type="spellStart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Грибовская</w:t>
      </w:r>
      <w:proofErr w:type="spellEnd"/>
      <w:proofErr w:type="gramStart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М.: Сфера, 2010. 8. Казакова, 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proofErr w:type="spellStart"/>
      <w:r w:rsidRPr="004505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Халезова</w:t>
      </w:r>
      <w:proofErr w:type="spellEnd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Н. Б., Курочкина Н. А., </w:t>
      </w:r>
      <w:proofErr w:type="spellStart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Пантюхина</w:t>
      </w:r>
      <w:proofErr w:type="spellEnd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В. — </w:t>
      </w:r>
      <w:r w:rsidRPr="004505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Лепка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 в </w:t>
      </w:r>
      <w:r w:rsidRPr="004505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детском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505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саду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основном в детском саду используется пластилин, тесто, иногда глина.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У детей сформированы технические навыки лепки предметов.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Воспитатели в основном используют предметную лепку (животных, птиц и т.д.), используется</w:t>
      </w:r>
      <w:r w:rsidRPr="0045051D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Pr="0045051D">
        <w:rPr>
          <w:rFonts w:ascii="Times New Roman" w:hAnsi="Times New Roman" w:cs="Times New Roman"/>
          <w:bCs/>
          <w:color w:val="000000"/>
          <w:sz w:val="24"/>
          <w:szCs w:val="24"/>
        </w:rPr>
        <w:t>декоративная лепка</w:t>
      </w:r>
      <w:r w:rsidRPr="0045051D">
        <w:rPr>
          <w:rFonts w:ascii="Arial" w:hAnsi="Arial" w:cs="Arial"/>
          <w:b/>
          <w:bCs/>
          <w:color w:val="000000"/>
          <w:sz w:val="24"/>
          <w:szCs w:val="24"/>
        </w:rPr>
        <w:t xml:space="preserve"> (</w:t>
      </w:r>
      <w:proofErr w:type="spellStart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пластилинография</w:t>
      </w:r>
      <w:proofErr w:type="spellEnd"/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которую дети выполняют с большим удовольствием).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</w:rPr>
        <w:t>В лепке воспитатели  используют </w:t>
      </w:r>
      <w:r w:rsidRPr="004505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метод совместного творчества</w:t>
      </w:r>
      <w:r w:rsidRPr="0045051D">
        <w:rPr>
          <w:rFonts w:ascii="Times New Roman" w:hAnsi="Times New Roman" w:cs="Times New Roman"/>
          <w:color w:val="000000"/>
          <w:sz w:val="24"/>
          <w:szCs w:val="24"/>
        </w:rPr>
        <w:t> и разнообразные </w:t>
      </w:r>
      <w:r w:rsidRPr="004505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игровые приемы.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BF2315" w:rsidRPr="0045051D" w:rsidRDefault="00A53AD9" w:rsidP="00BF231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                                                           </w:t>
      </w:r>
      <w:r w:rsidR="00BF2315" w:rsidRPr="004505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Перспектива: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Продолжить работу по освоению новых нетрадиционных техник по художественному творчеству </w:t>
      </w:r>
      <w:proofErr w:type="gramStart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4505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аппликации, рисования, лепки).</w:t>
      </w:r>
    </w:p>
    <w:p w:rsidR="00BF2315" w:rsidRPr="0045051D" w:rsidRDefault="00BF2315" w:rsidP="00BF2315">
      <w:pPr>
        <w:spacing w:after="0" w:line="240" w:lineRule="auto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- в следующем учебном году продолжить работу по закреплению технических навыков использования ножницами и другими техническими навыками.</w:t>
      </w:r>
    </w:p>
    <w:p w:rsidR="00BF2315" w:rsidRPr="0045051D" w:rsidRDefault="00BF2315" w:rsidP="00BF2315">
      <w:pPr>
        <w:spacing w:after="0" w:line="240" w:lineRule="auto"/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5051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A53AD9"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использовать сюжетную лепку, по</w:t>
      </w:r>
      <w:r w:rsidRPr="0045051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505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представлению, с натуры, по памяти</w:t>
      </w:r>
      <w:r w:rsidRPr="0045051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. </w:t>
      </w:r>
      <w:r w:rsidRPr="0045051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Уделять больше внимания на лепку человека.</w:t>
      </w:r>
    </w:p>
    <w:p w:rsidR="00BF2315" w:rsidRPr="00A53AD9" w:rsidRDefault="00BF2315" w:rsidP="00BF231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AD9">
        <w:rPr>
          <w:rFonts w:ascii="Times New Roman" w:hAnsi="Times New Roman" w:cs="Times New Roman"/>
          <w:sz w:val="24"/>
          <w:szCs w:val="24"/>
        </w:rPr>
        <w:t xml:space="preserve">Предложения по совершенствованию образовательного процесса в следующем учебном году: </w:t>
      </w:r>
    </w:p>
    <w:p w:rsidR="00BF2315" w:rsidRPr="0045051D" w:rsidRDefault="00BF2315" w:rsidP="00BF2315">
      <w:pPr>
        <w:pStyle w:val="a5"/>
        <w:shd w:val="clear" w:color="auto" w:fill="FFFFFF"/>
        <w:tabs>
          <w:tab w:val="left" w:pos="0"/>
        </w:tabs>
        <w:spacing w:before="0" w:after="0"/>
        <w:rPr>
          <w:color w:val="111111"/>
        </w:rPr>
      </w:pPr>
      <w:r w:rsidRPr="0045051D">
        <w:rPr>
          <w:color w:val="111111"/>
        </w:rPr>
        <w:t>- развивать технические навыки детей через индивидуальный подход к каждому ребенку.</w:t>
      </w:r>
    </w:p>
    <w:p w:rsidR="00BF2315" w:rsidRPr="0045051D" w:rsidRDefault="00BF2315" w:rsidP="00BF2315">
      <w:pPr>
        <w:pStyle w:val="a5"/>
        <w:shd w:val="clear" w:color="auto" w:fill="FFFFFF"/>
        <w:tabs>
          <w:tab w:val="left" w:pos="0"/>
        </w:tabs>
        <w:spacing w:before="0" w:after="0"/>
        <w:rPr>
          <w:color w:val="111111"/>
        </w:rPr>
      </w:pPr>
      <w:r w:rsidRPr="0045051D">
        <w:rPr>
          <w:color w:val="111111"/>
        </w:rPr>
        <w:t>- выявлять одаренных детей, составлять индивидуальные маршруты.</w:t>
      </w:r>
    </w:p>
    <w:p w:rsidR="00BF2315" w:rsidRPr="0045051D" w:rsidRDefault="00BF2315" w:rsidP="00A53AD9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 продолжать стимулировать проявления эстетического отношения детей к окружающему миру в разнообразных ситуациях (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деятельность, экскурсий по городу, стимулирование коллекционирования, проектная деятельность);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</w:t>
      </w: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>Внести разнообразие в занятия по лепке, расширить их возможности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Необходимо вести индивидуальную работу с этими детьми по формированию, умений и навыков по изобразительной деятельности, совершенствовать технику рисования, лепки, аппликации, развивать творческие способности воспитанников, чаще включать и нетрадиционные техники по художественному творчеству детей.</w:t>
      </w:r>
    </w:p>
    <w:p w:rsidR="00BF2315" w:rsidRPr="00B87657" w:rsidRDefault="00BF2315" w:rsidP="00BF2315">
      <w:pPr>
        <w:spacing w:after="0" w:line="240" w:lineRule="auto"/>
        <w:ind w:hanging="142"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A53AD9" w:rsidP="00BF23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</w:t>
      </w:r>
      <w:r w:rsidR="00BF2315" w:rsidRPr="0045051D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BF2315" w:rsidRPr="0045051D" w:rsidRDefault="00BF2315" w:rsidP="00BF2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- приобре</w:t>
      </w:r>
      <w:r w:rsidR="00A53AD9">
        <w:rPr>
          <w:rFonts w:ascii="Times New Roman" w:eastAsia="Calibri" w:hAnsi="Times New Roman" w:cs="Times New Roman"/>
          <w:sz w:val="24"/>
          <w:szCs w:val="24"/>
        </w:rPr>
        <w:t>сти музыкальный центр</w:t>
      </w:r>
      <w:proofErr w:type="gramStart"/>
      <w:r w:rsidR="00A53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BF2315" w:rsidRPr="0045051D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-обогатить музыкальную среду, способствующую эстетическому и эмоциональному благополучию и развитию детей;  </w:t>
      </w:r>
    </w:p>
    <w:p w:rsidR="00BF2315" w:rsidRPr="0045051D" w:rsidRDefault="00BF2315" w:rsidP="00BF2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- контролировать включение педагогов в игровую деятельность на прогулке музыкальных игр с пением, хороводов, разучиваемых на занятиях в детском саду;</w:t>
      </w:r>
    </w:p>
    <w:p w:rsidR="00BF2315" w:rsidRPr="0045051D" w:rsidRDefault="00BF2315" w:rsidP="00BF2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- добиваться рационального включения в режимные моменты работы над музыкальными произведениями (песнями, танцами);</w:t>
      </w:r>
    </w:p>
    <w:p w:rsidR="00BF2315" w:rsidRDefault="00BF2315" w:rsidP="00BF23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- привлечь родителей для участия в совместных конкурсах, праздниках, досугах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315" w:rsidRPr="00A26D6E" w:rsidRDefault="00BF2315" w:rsidP="00BF231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 xml:space="preserve">Приоритетным направлением в 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5051D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развитие.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3F72">
        <w:rPr>
          <w:rFonts w:ascii="Times New Roman" w:hAnsi="Times New Roman" w:cs="Times New Roman"/>
          <w:sz w:val="24"/>
          <w:szCs w:val="24"/>
        </w:rPr>
        <w:t>Одной из задач ДОУ  является «Совершенствование художественно-эстетического развития через художественное творчество (рисование)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проблемы определяется, </w:t>
      </w:r>
      <w:r w:rsidRPr="00DD2936">
        <w:rPr>
          <w:rFonts w:ascii="Times New Roman" w:hAnsi="Times New Roman" w:cs="Times New Roman"/>
          <w:sz w:val="24"/>
          <w:szCs w:val="24"/>
        </w:rPr>
        <w:t>что художественно-эстетическое развитие</w:t>
      </w:r>
      <w:r>
        <w:rPr>
          <w:rFonts w:ascii="Times New Roman" w:hAnsi="Times New Roman" w:cs="Times New Roman"/>
          <w:sz w:val="24"/>
          <w:szCs w:val="24"/>
        </w:rPr>
        <w:t xml:space="preserve"> – важнейшая сторона воспитания ребенка.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ДОУ – создание системы </w:t>
      </w:r>
      <w:r w:rsidRPr="007A3F72">
        <w:rPr>
          <w:rFonts w:ascii="Times New Roman" w:hAnsi="Times New Roman" w:cs="Times New Roman"/>
          <w:sz w:val="24"/>
          <w:szCs w:val="24"/>
        </w:rPr>
        <w:t>по художественно-эстетическому</w:t>
      </w:r>
      <w:r w:rsidRPr="00E744D5">
        <w:rPr>
          <w:rFonts w:ascii="Times New Roman" w:hAnsi="Times New Roman" w:cs="Times New Roman"/>
          <w:sz w:val="24"/>
          <w:szCs w:val="24"/>
        </w:rPr>
        <w:t xml:space="preserve"> развитию</w:t>
      </w:r>
      <w:r>
        <w:rPr>
          <w:rFonts w:ascii="Times New Roman" w:hAnsi="Times New Roman" w:cs="Times New Roman"/>
          <w:sz w:val="24"/>
          <w:szCs w:val="24"/>
        </w:rPr>
        <w:t>, обеспечивающей эмоциональное благополучие каждого ребенка, создание условия для его самореализации.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приоритетного направления работы ДОУ – это </w:t>
      </w:r>
      <w:r w:rsidRPr="00663050">
        <w:rPr>
          <w:rFonts w:ascii="Times New Roman" w:hAnsi="Times New Roman" w:cs="Times New Roman"/>
          <w:sz w:val="24"/>
          <w:szCs w:val="24"/>
        </w:rPr>
        <w:t xml:space="preserve">художественно-эстетическое </w:t>
      </w:r>
      <w:r>
        <w:rPr>
          <w:rFonts w:ascii="Times New Roman" w:hAnsi="Times New Roman" w:cs="Times New Roman"/>
          <w:sz w:val="24"/>
          <w:szCs w:val="24"/>
        </w:rPr>
        <w:t>развития дошкольников.</w:t>
      </w: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ДОУ используется программа И.А. Лыковой «Цветные Ладошки», М.М.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«Система комплексных занятий по народно-прикладному искусству Дагестана» ", </w:t>
      </w:r>
      <w:r w:rsidRPr="0045051D">
        <w:rPr>
          <w:rFonts w:ascii="Times New Roman" w:hAnsi="Times New Roman" w:cs="Times New Roman"/>
          <w:sz w:val="24"/>
          <w:szCs w:val="24"/>
        </w:rPr>
        <w:t>«Изобразительная деятельность в детском саду»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3AD9" w:rsidRDefault="00A53AD9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315" w:rsidRDefault="00A53AD9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2315">
        <w:rPr>
          <w:rFonts w:ascii="Times New Roman" w:hAnsi="Times New Roman" w:cs="Times New Roman"/>
          <w:sz w:val="24"/>
          <w:szCs w:val="24"/>
        </w:rPr>
        <w:t>Творческой группой разработан план по художественно-эстетическому развитию.</w:t>
      </w: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Намеченные мероприятия реализованы за 2017-2018 учебный год.</w:t>
      </w: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Творческой группой разработан проект по художественно-эстетическому развитию.</w:t>
      </w:r>
    </w:p>
    <w:p w:rsidR="00BF2315" w:rsidRPr="005D0B9D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t>Взаимодействие педагогов и детей осуществляется с учетом дифференцированного под</w:t>
      </w: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softHyphen/>
        <w:t>хода и включает разнообразные формы и методы работы:</w:t>
      </w:r>
    </w:p>
    <w:p w:rsidR="00BF2315" w:rsidRPr="005D0B9D" w:rsidRDefault="00BF2315" w:rsidP="00BF231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t>• основная образовательная деятельность</w:t>
      </w:r>
    </w:p>
    <w:p w:rsidR="00BF2315" w:rsidRPr="005D0B9D" w:rsidRDefault="00BF2315" w:rsidP="00BF231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t>• праздники</w:t>
      </w:r>
    </w:p>
    <w:p w:rsidR="00BF2315" w:rsidRPr="005D0B9D" w:rsidRDefault="00BF2315" w:rsidP="00BF231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t>• развлечения</w:t>
      </w:r>
    </w:p>
    <w:p w:rsidR="00BF2315" w:rsidRPr="005D0B9D" w:rsidRDefault="00BF2315" w:rsidP="00BF231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• тематические занятия</w:t>
      </w:r>
    </w:p>
    <w:p w:rsidR="00BF2315" w:rsidRPr="005D0B9D" w:rsidRDefault="00BF2315" w:rsidP="00BF231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t>• дидактические игры</w:t>
      </w:r>
    </w:p>
    <w:p w:rsidR="00BF2315" w:rsidRDefault="00BF2315" w:rsidP="00BF231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D0B9D">
        <w:rPr>
          <w:rFonts w:ascii="Times New Roman" w:eastAsia="Times New Roman" w:hAnsi="Times New Roman" w:cs="Times New Roman"/>
          <w:iCs/>
          <w:sz w:val="24"/>
          <w:szCs w:val="24"/>
        </w:rPr>
        <w:t>• выставки рисунков и поделок и т. д.</w:t>
      </w:r>
    </w:p>
    <w:p w:rsidR="00BF2315" w:rsidRPr="002F18FE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F18FE">
        <w:rPr>
          <w:rFonts w:ascii="Times New Roman" w:hAnsi="Times New Roman" w:cs="Times New Roman"/>
          <w:sz w:val="24"/>
          <w:szCs w:val="24"/>
        </w:rPr>
        <w:t>Все запланированные мероприятия проходили  совместно с родителями, которые  всегда активные участники</w:t>
      </w:r>
      <w:proofErr w:type="gramStart"/>
      <w:r w:rsidRPr="002F18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F2315" w:rsidRPr="002F18FE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F18FE">
        <w:rPr>
          <w:rFonts w:ascii="Times New Roman" w:eastAsia="Times New Roman" w:hAnsi="Times New Roman" w:cs="Times New Roman"/>
          <w:sz w:val="24"/>
          <w:szCs w:val="24"/>
        </w:rPr>
        <w:t>Силами воспитателей, детей и родителей в ДОУ была организована акция «Новогодняя игрушка» с последующей выставкой: были изготовлены разнообразные елочки, снежинки</w:t>
      </w:r>
      <w:proofErr w:type="gramStart"/>
      <w:r w:rsidRPr="002F18F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F18FE">
        <w:rPr>
          <w:rFonts w:ascii="Times New Roman" w:eastAsia="Times New Roman" w:hAnsi="Times New Roman" w:cs="Times New Roman"/>
          <w:sz w:val="24"/>
          <w:szCs w:val="24"/>
        </w:rPr>
        <w:t xml:space="preserve"> где проявлены смекалка, творчество. В этом конкурсе принимали участие и родители.</w:t>
      </w:r>
    </w:p>
    <w:p w:rsidR="00E05565" w:rsidRDefault="00E05565" w:rsidP="00BF23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F2315" w:rsidRDefault="00BF2315" w:rsidP="00BF23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sz w:val="24"/>
          <w:szCs w:val="24"/>
        </w:rPr>
        <w:t>В ДОУ имеется учебно-методическое обеспечение: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sz w:val="24"/>
          <w:szCs w:val="24"/>
        </w:rPr>
        <w:t>-программы  художественно-эстетического воспитания и методические рекомендации;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sz w:val="24"/>
          <w:szCs w:val="24"/>
        </w:rPr>
        <w:t>- перспективные планы кружковой работы;</w:t>
      </w:r>
    </w:p>
    <w:p w:rsidR="00BF2315" w:rsidRPr="00B87657" w:rsidRDefault="00E0556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F2315" w:rsidRPr="00B87657">
        <w:rPr>
          <w:rFonts w:ascii="Times New Roman" w:hAnsi="Times New Roman" w:cs="Times New Roman"/>
          <w:sz w:val="24"/>
          <w:szCs w:val="24"/>
        </w:rPr>
        <w:t xml:space="preserve"> музыкальные инструменты и игры;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sz w:val="24"/>
          <w:szCs w:val="24"/>
        </w:rPr>
        <w:t>- образцы народно-прикладного искусства;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sz w:val="24"/>
          <w:szCs w:val="24"/>
        </w:rPr>
        <w:t>- картины, иллюстрации;</w:t>
      </w: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sz w:val="24"/>
          <w:szCs w:val="24"/>
        </w:rPr>
        <w:t>- художественная литература.</w:t>
      </w: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группе имеется уголок художественного творчества.</w:t>
      </w: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765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B876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657">
        <w:rPr>
          <w:rFonts w:ascii="Times New Roman" w:hAnsi="Times New Roman" w:cs="Times New Roman"/>
          <w:b/>
          <w:sz w:val="24"/>
          <w:szCs w:val="24"/>
        </w:rPr>
        <w:t xml:space="preserve">Общие выводы по освоению образовательных областей. </w:t>
      </w:r>
    </w:p>
    <w:p w:rsidR="00BF2315" w:rsidRPr="0045051D" w:rsidRDefault="00BF2315" w:rsidP="00BF2315">
      <w:pPr>
        <w:spacing w:after="0" w:line="240" w:lineRule="auto"/>
        <w:rPr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051D">
        <w:rPr>
          <w:rFonts w:ascii="Times New Roman" w:hAnsi="Times New Roman" w:cs="Times New Roman"/>
          <w:sz w:val="24"/>
          <w:szCs w:val="24"/>
        </w:rPr>
        <w:t xml:space="preserve">  Резервы планирования образовательной деятельности на новый учебный год.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Подводя итог работы ДОУ по данному разделу, можно сделать вывод: работа с детьми в прошедшем учебном году признана успешной.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Анализ результатов воспитательно-образовательной деятельности за 2017-2018 учебный год определил необходимость: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продолжения работы по повышению эффективности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деятельности путем интерактивного взаимодействия всех участников образовательных отношений.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совершенствования работы по воспитанию у детей нравственно-патриотических чувств;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- отработке эффективной системы организации </w:t>
      </w:r>
      <w:proofErr w:type="spellStart"/>
      <w:proofErr w:type="gramStart"/>
      <w:r w:rsidRPr="0045051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>- образовательного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процесса в соответствие с требованиями ФГОС ДО, посредством повышение профессиональной компетентности педагогов.</w:t>
      </w:r>
    </w:p>
    <w:p w:rsidR="00E05565" w:rsidRDefault="00E0556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E0556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F2315" w:rsidRPr="0045051D">
        <w:rPr>
          <w:rFonts w:ascii="Times New Roman" w:hAnsi="Times New Roman" w:cs="Times New Roman"/>
          <w:sz w:val="24"/>
          <w:szCs w:val="24"/>
        </w:rPr>
        <w:t xml:space="preserve">С детьми проводилась целенаправленная, систематическая работа по формированию знаний, умений по образовательным областям программы. Об этом свидетельствуют результаты мониторинга по их освоению, где на конец учебного года наблюдается улучшение показателей. </w:t>
      </w: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657">
        <w:rPr>
          <w:rFonts w:ascii="Times New Roman" w:hAnsi="Times New Roman" w:cs="Times New Roman"/>
          <w:b/>
          <w:sz w:val="24"/>
          <w:szCs w:val="24"/>
        </w:rPr>
        <w:t>Перспектива: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657">
        <w:rPr>
          <w:rFonts w:ascii="Times New Roman" w:hAnsi="Times New Roman" w:cs="Times New Roman"/>
          <w:sz w:val="24"/>
          <w:szCs w:val="24"/>
        </w:rPr>
        <w:t>совершенствовать систему работы по художественно-эстетическому развитию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 ФГОС.</w:t>
      </w: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B87657" w:rsidRDefault="00BF2315" w:rsidP="00BF231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Анализ результатов коррекционной работы.</w:t>
      </w:r>
    </w:p>
    <w:p w:rsidR="00BF2315" w:rsidRPr="00B87657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2315" w:rsidRPr="0045051D" w:rsidRDefault="00BF2315" w:rsidP="00BF2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ДОУ осуществляется координация деятельности всех служб по сопровождению воспитанников, имеющих отклонения в развитии. </w:t>
      </w:r>
    </w:p>
    <w:p w:rsidR="00BF2315" w:rsidRPr="0045051D" w:rsidRDefault="00BF2315" w:rsidP="00BF2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целях максимального содействия полноценному речевому и психическому развитию каждого ребёнка созданы адекватные условия для ранней профилактической и коррекционной логопедической работы.  </w:t>
      </w:r>
    </w:p>
    <w:p w:rsidR="00BF2315" w:rsidRPr="00B87657" w:rsidRDefault="00BF2315" w:rsidP="00BF2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BF2315" w:rsidRPr="0045051D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В ДОУ осуществляется координация деятельности по сопровождению воспитанников, имеющих отклонения в речевом развитии.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коррекционной работы представлены в таблице.</w:t>
      </w:r>
    </w:p>
    <w:tbl>
      <w:tblPr>
        <w:tblpPr w:leftFromText="180" w:rightFromText="180" w:vertAnchor="text" w:horzAnchor="margin" w:tblpX="-243" w:tblpY="16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387"/>
        <w:gridCol w:w="1843"/>
        <w:gridCol w:w="2302"/>
      </w:tblGrid>
      <w:tr w:rsidR="00BF2315" w:rsidRPr="00E05565" w:rsidTr="00BF2315">
        <w:tc>
          <w:tcPr>
            <w:tcW w:w="675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Данные</w:t>
            </w:r>
          </w:p>
        </w:tc>
        <w:tc>
          <w:tcPr>
            <w:tcW w:w="1843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2302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Оценка 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Эффективности работы логопеда</w:t>
            </w:r>
          </w:p>
        </w:tc>
      </w:tr>
      <w:tr w:rsidR="00BF2315" w:rsidRPr="00E05565" w:rsidTr="00BF2315">
        <w:trPr>
          <w:trHeight w:val="669"/>
        </w:trPr>
        <w:tc>
          <w:tcPr>
            <w:tcW w:w="675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7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на начало года</w:t>
            </w:r>
          </w:p>
          <w:p w:rsidR="00BF2315" w:rsidRPr="00E05565" w:rsidRDefault="00BF2315" w:rsidP="00BF2315">
            <w:pPr>
              <w:tabs>
                <w:tab w:val="right" w:pos="5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с заключением ФФНР.</w:t>
            </w:r>
          </w:p>
        </w:tc>
        <w:tc>
          <w:tcPr>
            <w:tcW w:w="1843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F2315" w:rsidRPr="00E05565" w:rsidTr="00BF2315">
        <w:tc>
          <w:tcPr>
            <w:tcW w:w="675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выпущенных детей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хорошей речью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Со значительным улучшением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улучшения</w:t>
            </w:r>
          </w:p>
        </w:tc>
        <w:tc>
          <w:tcPr>
            <w:tcW w:w="1843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2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F2315" w:rsidRPr="00E05565" w:rsidTr="00BF2315">
        <w:tc>
          <w:tcPr>
            <w:tcW w:w="675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направить: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В массовую школу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В массовый детский сад</w:t>
            </w:r>
          </w:p>
        </w:tc>
        <w:tc>
          <w:tcPr>
            <w:tcW w:w="1843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2315" w:rsidRPr="00E05565" w:rsidTr="00BF2315">
        <w:tc>
          <w:tcPr>
            <w:tcW w:w="675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оставшихся на повторный курс</w:t>
            </w:r>
          </w:p>
        </w:tc>
        <w:tc>
          <w:tcPr>
            <w:tcW w:w="1843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</w:tcPr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2315" w:rsidRPr="00E05565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565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течение года в соответствие с планом работы проводилась коррекционно-воспитательная  работа</w:t>
      </w:r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5565">
        <w:rPr>
          <w:rFonts w:ascii="Times New Roman" w:eastAsia="Times New Roman" w:hAnsi="Times New Roman" w:cs="Times New Roman"/>
          <w:sz w:val="24"/>
          <w:szCs w:val="24"/>
        </w:rPr>
        <w:t>учитель-логопедом</w:t>
      </w:r>
      <w:proofErr w:type="spellEnd"/>
      <w:proofErr w:type="gram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Курамагомедовой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Хадижат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И.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Анализ результатов показал, что у 88% детей  поставлены звуки благодаря систематической работе с детьми. Также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Курамагомедовой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Хадижат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И.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провела с педагогами консультацию на тему «Коррекционная работа с детьми с ОНР»;  с родителями  проводила индивидуальные консультации  «Коррекционная работа с детьми с ОНР.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оборудования в коррекционной работе с детьми», и беседы с родителями, которые посещали ее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помогали в усвоении звуков.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Показатель эффективности равен 96%.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для повышения эффективности коррекционной работы необходимо: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-Обогащение  и совершенствование речевой среды групп новыми играми и пособиями;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к работе с детьми специалистов: педагога-психолога, инструктора по физической культуре, музыкальных руководителей;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 Совершенствование речи детей в совместной деятельности взрослого и детей, и самостоятельной деятельности детей.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Систематически привлекать родителей, давать им задания на дом.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За прошедший учебный год у всех детей наблюдалась положительная динамика развития, программный материал выполнен, цели достигнуты.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Компетентно проводила работу учитель-логопед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Курамагомедовой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Хадижат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И.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организации индивидуальных и подгрупповых занятий.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Учитель-логопед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Курамагомедовой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5565">
        <w:rPr>
          <w:rFonts w:ascii="Times New Roman" w:eastAsia="Times New Roman" w:hAnsi="Times New Roman" w:cs="Times New Roman"/>
          <w:sz w:val="24"/>
          <w:szCs w:val="24"/>
        </w:rPr>
        <w:t>Хадижат</w:t>
      </w:r>
      <w:proofErr w:type="spellEnd"/>
      <w:r w:rsidR="00E05565">
        <w:rPr>
          <w:rFonts w:ascii="Times New Roman" w:eastAsia="Times New Roman" w:hAnsi="Times New Roman" w:cs="Times New Roman"/>
          <w:sz w:val="24"/>
          <w:szCs w:val="24"/>
        </w:rPr>
        <w:t xml:space="preserve"> И.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работала во взаимосвязи с воспитателями.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Целенаправленно реализована комплексная система работы. Заполнены речевые карты, составлен индивидуальный план коррекционной работы на каждого ребенка.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  По итогам обследования на конец учебного года данные мониторинга занесены в специальные таблицы. Даны необходимые индивидуальные консультации и рекомендации родителям и педагогам.</w:t>
      </w:r>
    </w:p>
    <w:p w:rsidR="00E05565" w:rsidRDefault="00E0556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565" w:rsidRPr="0054111F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4111F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 w:rsidRPr="00541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4111F">
        <w:rPr>
          <w:rFonts w:ascii="Times New Roman" w:eastAsia="Times New Roman" w:hAnsi="Times New Roman" w:cs="Times New Roman"/>
          <w:sz w:val="24"/>
          <w:szCs w:val="24"/>
        </w:rPr>
        <w:t>пополнить развивающую среду в кабинете, своевременно оформлять наглядную пропаганду с родителями,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для них мастер-классы, давать родителям задания для закрепления звуков.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Родителям активно участвовать в устранении речевых нарушений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4111F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 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Проблема: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создание современной речевой среды  при тесном взаимодействии специалистов учреждения: учителей-логопедов, педагога-психолога, музыкальных руководителей, инструктора по физической культуры, медицинской сестры в рамках единого образовательного процесса и комплекса образовательных программ.</w:t>
      </w:r>
      <w:proofErr w:type="gramEnd"/>
    </w:p>
    <w:p w:rsidR="00BF2315" w:rsidRPr="00A26D6E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Психологическое сопровождение воспитательно-образовательного  процесса.</w:t>
      </w:r>
    </w:p>
    <w:p w:rsidR="00BF2315" w:rsidRPr="0045051D" w:rsidRDefault="00BF2315" w:rsidP="00BF231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течение учебного года в детском саду  функционировала психологическая служба.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истекший период 2017 – 208 учебный год  психологическая служба  ДОУ работала над проблемой психологического сопровождения образовательного процесса, в соответствие с ФГОС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Результаты психологической диагностики  использовались для решения задач психологического сопровождения и проведения квалифицированной коррекции развития детей.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Психологическая работа в 2017-2018 учебном году была нацелена на своевременное оказание психологической поддержки детям, направленной на обеспечение их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психоэмоционального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благополучия посредством использования перспективных коррекционно-развивающих средств. </w:t>
      </w:r>
    </w:p>
    <w:p w:rsidR="00BF2315" w:rsidRPr="00A26D6E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tabs>
          <w:tab w:val="left" w:pos="2127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В течени</w:t>
      </w:r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2017-2018 года было проведено первичное (01.10.17г. по 01.11.17г.) и итоговое (01.04.2018г. по 01.05.18г) обследование психологической готовности дете</w:t>
      </w:r>
      <w:r w:rsidR="0054111F">
        <w:rPr>
          <w:rFonts w:ascii="Times New Roman" w:eastAsia="Calibri" w:hAnsi="Times New Roman" w:cs="Times New Roman"/>
          <w:sz w:val="24"/>
          <w:szCs w:val="24"/>
        </w:rPr>
        <w:t>й к школе в подготовительной  группе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Диагностика </w:t>
      </w:r>
      <w:proofErr w:type="spellStart"/>
      <w:proofErr w:type="gramStart"/>
      <w:r w:rsidRPr="0045051D">
        <w:rPr>
          <w:rFonts w:ascii="Times New Roman" w:eastAsia="Calibri" w:hAnsi="Times New Roman" w:cs="Times New Roman"/>
          <w:b/>
          <w:sz w:val="24"/>
          <w:szCs w:val="24"/>
        </w:rPr>
        <w:t>эмоционального-личностного</w:t>
      </w:r>
      <w:proofErr w:type="spellEnd"/>
      <w:proofErr w:type="gramEnd"/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 состояния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«Кактус»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«Лесенка»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«Страхи»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«Тест тревожности»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«Рисунок семьи»</w:t>
      </w:r>
    </w:p>
    <w:p w:rsidR="00BF2315" w:rsidRPr="00A26D6E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Default="00BF2315" w:rsidP="00BF2315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315" w:rsidRPr="00A26D6E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Используемые методики: 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Для определения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произвольной сферы старших дошкольников проведено диагностическое обследование с помощью методик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«Домик»</w:t>
      </w:r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>, «</w:t>
      </w:r>
      <w:proofErr w:type="gramEnd"/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Графический диктант», 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«Палочки и крестики».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 Диагностика познавательного развития.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«Чего не хватает на рисунках?»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«Узнай кто это»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«Найди и вычеркни»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«Узнай фигуры»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«Запомни слова»</w:t>
      </w:r>
    </w:p>
    <w:p w:rsidR="00BF2315" w:rsidRPr="00A26D6E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Диагностика уровня психологической готовности к школе </w:t>
      </w:r>
    </w:p>
    <w:p w:rsidR="00BF2315" w:rsidRPr="00A26D6E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По результатам диагностики организуется подгрупповая и индивидуальная коррекционная работа.</w:t>
      </w:r>
    </w:p>
    <w:p w:rsidR="00BF2315" w:rsidRPr="00A26D6E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Формы и виды работы: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Тестирование,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Анкетирование;</w:t>
      </w:r>
    </w:p>
    <w:p w:rsidR="00BF2315" w:rsidRPr="0045051D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Наблюдение</w:t>
      </w:r>
    </w:p>
    <w:p w:rsidR="00BF2315" w:rsidRPr="00A26D6E" w:rsidRDefault="00BF2315" w:rsidP="00BF2315">
      <w:pPr>
        <w:spacing w:after="0" w:line="25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Таким образом, по результатам обследования психологической готовности детей к обучению в школе, можно выделить следующие проблемы, на которые следует ориентироваться при подготовке детей к поступлению к школе:</w:t>
      </w:r>
    </w:p>
    <w:p w:rsidR="00BF2315" w:rsidRPr="0045051D" w:rsidRDefault="00BF2315" w:rsidP="00BF2315">
      <w:pPr>
        <w:numPr>
          <w:ilvl w:val="0"/>
          <w:numId w:val="42"/>
        </w:numPr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Развитие мотивационной готовности к школе:</w:t>
      </w:r>
    </w:p>
    <w:p w:rsidR="00BF2315" w:rsidRPr="0045051D" w:rsidRDefault="00BF2315" w:rsidP="00BF2315">
      <w:pPr>
        <w:spacing w:after="0" w:line="240" w:lineRule="auto"/>
        <w:ind w:left="142" w:hanging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-развитие познавательных процессов у детей, потребности в интеллектуальной активности и в овладении новыми умениями, навыками и знаниями;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2. Развитие интеллектуальной готовности к школе: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  -мышления (словесно-логического, образного);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  -восприятия (свой</w:t>
      </w:r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45051D">
        <w:rPr>
          <w:rFonts w:ascii="Times New Roman" w:eastAsia="Calibri" w:hAnsi="Times New Roman" w:cs="Times New Roman"/>
          <w:sz w:val="24"/>
          <w:szCs w:val="24"/>
        </w:rPr>
        <w:t>едметов, их сравнительный анализ, обобщение);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  -внимания;</w:t>
      </w:r>
    </w:p>
    <w:p w:rsidR="00BF2315" w:rsidRPr="0045051D" w:rsidRDefault="00BF2315" w:rsidP="00BF2315">
      <w:pPr>
        <w:tabs>
          <w:tab w:val="left" w:pos="0"/>
        </w:tabs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  -памяти;</w:t>
      </w:r>
    </w:p>
    <w:p w:rsidR="00FD4769" w:rsidRDefault="00FD4769" w:rsidP="00BF23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Таким образом, анализируя результаты проведенного психологического исследования, можно сделать вывод, что познавательный мотив (учебный) сформирован у большинства детей, для которых характерна высокая учебная активность.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Эмоционально-волевая готовность является базовой основой дальнейшей адаптации к условиям в школе, а также показателем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социальноэмоционального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развития ребенка и может быть индикатором, прогнозирующим степень успешности в усвоении школьной программы в новом социальном статусе.</w:t>
      </w:r>
    </w:p>
    <w:p w:rsidR="00BF2315" w:rsidRPr="00F00609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F00609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в начале и в конце учебного года показал, что на протяжении периода воспитательно-образовательного процесса произошла положительная динамика роста предпосылок учебной деятельности у старших дошкольников.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Благодаря созданию модели взаимодействия участников воспитательно-образовательного процесса (ВОП), систематическому проведению НОД, разработке системы коррекционно-развивающей работы, организации консультативно-просветительской работы, педагогическому коллективу (воспитатели и специалисты) удалось добиться положительных результатов при подготовке детей к обучению в школе.</w:t>
      </w:r>
    </w:p>
    <w:p w:rsidR="00BF2315" w:rsidRPr="00F00609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В ДОУ функционирует консультационный центр по оказанию методической помощи детям, не посещающим детский сад и </w:t>
      </w:r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>проживающих</w:t>
      </w:r>
      <w:proofErr w:type="gram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на территории, расположенной вокруг детского сада.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D4769" w:rsidRDefault="00BF2315" w:rsidP="00BF2315">
      <w:pPr>
        <w:spacing w:after="0" w:line="240" w:lineRule="auto"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45051D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   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sz w:val="24"/>
          <w:szCs w:val="24"/>
        </w:rPr>
        <w:t>Готовность ребенка к школе – одна из важных задач ДОУ.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На основании мониторинга образовательного процесса воспитатели подготовительных групп отмечают, что у детей имеется наличие психологической готовности к обучению в школе:  Это-понимание смысла учебных задач, их отличие от практических, осознание способов выполнения действий, навыки самоконтроля и самооценки;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>Сформированы</w:t>
      </w:r>
      <w:proofErr w:type="gramEnd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произвольные внимание, память, мышление;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Детей привлекают внешние атрибуты школьной жизни (сидение за партами, звонки на перемены, отметки, владение рюкзаком, пеналом и т.д.);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Достаточный уровень волевого развития детей; 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Соподчинение мотивов, которое даёт ребенку возможность управлять своим поведением; </w:t>
      </w:r>
    </w:p>
    <w:p w:rsidR="00BF2315" w:rsidRPr="0045051D" w:rsidRDefault="00BF2315" w:rsidP="00BF2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Произвольность познавательной деятельности (ребенку дошкольного возраста трудно длительное время сохранять устойчивое произвольное внимание, заучивать значительный по объёму материал и т.д.). </w:t>
      </w:r>
    </w:p>
    <w:p w:rsidR="00BF2315" w:rsidRPr="00F00609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</w:p>
    <w:p w:rsidR="00BF2315" w:rsidRPr="0045051D" w:rsidRDefault="00BF2315" w:rsidP="00BF2315">
      <w:pPr>
        <w:spacing w:after="100" w:line="240" w:lineRule="auto"/>
        <w:ind w:firstLine="141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течение многих лет мы использовали разные формы взаимодействия, но и на сегодняшний день проблема преемственности не стала менее актуальной. Мы убеждены, что решить ее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 лишь, если будет реализована единая линия развития ребенка на этапах дошкольного и начального школьного детства. Только такой подход, к которому мы стремимся, может придать педагогическому процессу целостность, последовательность и перспективность.</w:t>
      </w:r>
    </w:p>
    <w:p w:rsidR="00BF2315" w:rsidRPr="0045051D" w:rsidRDefault="00BF2315" w:rsidP="00BF2315">
      <w:pPr>
        <w:spacing w:after="100" w:line="240" w:lineRule="auto"/>
        <w:ind w:firstLine="141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Уже сегодня мы работаем над теми направлениями модернизации, которые актуальны для всей системы образования, начиная с детского сада. </w:t>
      </w:r>
    </w:p>
    <w:p w:rsidR="00BF2315" w:rsidRPr="0045051D" w:rsidRDefault="00BF2315" w:rsidP="00BF2315">
      <w:pPr>
        <w:spacing w:after="100" w:line="240" w:lineRule="auto"/>
        <w:ind w:left="-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Это: </w:t>
      </w:r>
    </w:p>
    <w:p w:rsidR="00BF2315" w:rsidRPr="0045051D" w:rsidRDefault="00BF2315" w:rsidP="00BF2315">
      <w:pPr>
        <w:numPr>
          <w:ilvl w:val="2"/>
          <w:numId w:val="20"/>
        </w:numPr>
        <w:tabs>
          <w:tab w:val="left" w:pos="284"/>
        </w:tabs>
        <w:spacing w:after="100" w:line="240" w:lineRule="auto"/>
        <w:ind w:left="-284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обеспечение психологического комфорта, повышения внимания к здоровью детей;</w:t>
      </w:r>
    </w:p>
    <w:p w:rsidR="00BF2315" w:rsidRPr="0045051D" w:rsidRDefault="00BF2315" w:rsidP="00BF2315">
      <w:pPr>
        <w:numPr>
          <w:ilvl w:val="2"/>
          <w:numId w:val="20"/>
        </w:numPr>
        <w:tabs>
          <w:tab w:val="left" w:pos="284"/>
        </w:tabs>
        <w:spacing w:after="100" w:line="240" w:lineRule="auto"/>
        <w:ind w:left="284" w:hanging="14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ребенка, ориентация на его интересы, эмоциональную и мотивационную сферы;</w:t>
      </w:r>
    </w:p>
    <w:p w:rsidR="00BF2315" w:rsidRPr="0045051D" w:rsidRDefault="00BF2315" w:rsidP="00BF2315">
      <w:pPr>
        <w:numPr>
          <w:ilvl w:val="2"/>
          <w:numId w:val="20"/>
        </w:numPr>
        <w:tabs>
          <w:tab w:val="left" w:pos="284"/>
        </w:tabs>
        <w:spacing w:after="100" w:line="240" w:lineRule="auto"/>
        <w:ind w:left="142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сотрудничество между детьми и педагогами;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F2315" w:rsidRPr="0045051D" w:rsidRDefault="00BF2315" w:rsidP="00BF2315">
      <w:pPr>
        <w:numPr>
          <w:ilvl w:val="2"/>
          <w:numId w:val="20"/>
        </w:numPr>
        <w:tabs>
          <w:tab w:val="left" w:pos="284"/>
        </w:tabs>
        <w:spacing w:after="100" w:line="240" w:lineRule="auto"/>
        <w:ind w:left="-284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непрерывность и преемственность педагогического процесса;</w:t>
      </w:r>
    </w:p>
    <w:p w:rsidR="00BF2315" w:rsidRPr="00F00609" w:rsidRDefault="00BF2315" w:rsidP="00BF2315">
      <w:pPr>
        <w:spacing w:after="10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FD4769">
      <w:pPr>
        <w:shd w:val="clear" w:color="auto" w:fill="FFFFFF"/>
        <w:spacing w:after="0" w:line="31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       Уделялось внимание развитию детей подготовительной к школе группе.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Анализ работы воспитат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елей  подготовительной группы  (</w:t>
      </w:r>
      <w:proofErr w:type="spellStart"/>
      <w:r w:rsidR="00FD4769">
        <w:rPr>
          <w:rFonts w:ascii="Times New Roman" w:eastAsia="Times New Roman" w:hAnsi="Times New Roman" w:cs="Times New Roman"/>
          <w:sz w:val="24"/>
          <w:szCs w:val="24"/>
        </w:rPr>
        <w:t>З.М.Мутаева</w:t>
      </w:r>
      <w:proofErr w:type="spellEnd"/>
      <w:r w:rsidR="00FD4769">
        <w:rPr>
          <w:rFonts w:ascii="Times New Roman" w:eastAsia="Times New Roman" w:hAnsi="Times New Roman" w:cs="Times New Roman"/>
          <w:sz w:val="24"/>
          <w:szCs w:val="24"/>
        </w:rPr>
        <w:t>, С.М.Сулейманова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)  показал, что дети имеют стойкие знания по формированию элементарных математических представлений, могут составить небольшой рассказ, имеют представления о родном крае и городе, о России, знают гимн России и Дагестана,  знают о жизни животных и птицах, о растительном мире, имеют представления о классификации предметов.</w:t>
      </w:r>
      <w:proofErr w:type="gramEnd"/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Особое внимание уделяли подготовке детей к школе.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По результатам тестирования и психолого-педагогической диагностики педа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 xml:space="preserve">гогом-психологом </w:t>
      </w:r>
      <w:proofErr w:type="spellStart"/>
      <w:r w:rsidR="00FD4769">
        <w:rPr>
          <w:rFonts w:ascii="Times New Roman" w:eastAsia="Times New Roman" w:hAnsi="Times New Roman" w:cs="Times New Roman"/>
          <w:sz w:val="24"/>
          <w:szCs w:val="24"/>
        </w:rPr>
        <w:t>Гайдарбековой</w:t>
      </w:r>
      <w:proofErr w:type="spellEnd"/>
      <w:r w:rsidR="00FD4769">
        <w:rPr>
          <w:rFonts w:ascii="Times New Roman" w:eastAsia="Times New Roman" w:hAnsi="Times New Roman" w:cs="Times New Roman"/>
          <w:sz w:val="24"/>
          <w:szCs w:val="24"/>
        </w:rPr>
        <w:t xml:space="preserve"> З.М.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можно сделать вывод, что к обучению в школе дети готовы.</w:t>
      </w:r>
    </w:p>
    <w:p w:rsidR="00BF2315" w:rsidRPr="00F00609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2315" w:rsidRPr="0045051D" w:rsidRDefault="00FD4769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Из 35</w:t>
      </w:r>
      <w:r w:rsidR="00BF2315"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детей: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2-е детей с низким уровнем развития: </w:t>
      </w:r>
    </w:p>
    <w:p w:rsidR="00FD4769" w:rsidRDefault="00FD4769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315" w:rsidRPr="0045051D" w:rsidRDefault="00FD4769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Воспитателями подготовительной </w:t>
      </w:r>
      <w:r w:rsidR="00BF2315" w:rsidRPr="0045051D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BF2315"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З.М.Мутаевой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С.М.Сулеймановой </w:t>
      </w:r>
      <w:r w:rsidR="00BF2315" w:rsidRPr="0045051D">
        <w:rPr>
          <w:rFonts w:ascii="Times New Roman" w:eastAsia="Times New Roman" w:hAnsi="Times New Roman" w:cs="Times New Roman"/>
          <w:sz w:val="24"/>
          <w:szCs w:val="24"/>
        </w:rPr>
        <w:t>были  проведены с родителями консультации на темы: «Воспитание трудолюбия у детей как важный аспект подготовки детей к школе в соответствии с ФГОС»,  «</w:t>
      </w:r>
      <w:r w:rsidR="00BF2315"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Особенности и проблемы речевого </w:t>
      </w:r>
      <w:r w:rsidR="00BF2315" w:rsidRPr="0045051D">
        <w:rPr>
          <w:rFonts w:ascii="Times New Roman" w:eastAsia="Times New Roman" w:hAnsi="Times New Roman" w:cs="Times New Roman"/>
          <w:sz w:val="24"/>
          <w:szCs w:val="24"/>
        </w:rPr>
        <w:t>развития у детей старшего возраста</w:t>
      </w:r>
      <w:r w:rsidR="00BF2315"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», </w:t>
      </w:r>
      <w:r w:rsidR="00BF2315" w:rsidRPr="0045051D">
        <w:rPr>
          <w:rFonts w:ascii="Times New Roman" w:eastAsia="Times New Roman" w:hAnsi="Times New Roman" w:cs="Times New Roman"/>
          <w:sz w:val="24"/>
          <w:szCs w:val="24"/>
        </w:rPr>
        <w:t>«Подготовка детей к школе».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Работа по преемственности с начальным образованием прод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олжает желать лучшего. МБДОУ №93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сотруд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ничает с Гимназией № 35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. Большинство наших выпускников поступают в это учебное заведение. В течение первых лет обучения этих детей в школах нашего микрорайона, мы следим за их успеваемостью и адаптацией к школе. Результаты показа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ли, что в гимназии №35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наши выпускники показывают хорошие показатели, многие являются отличниками и помещены на доску Почета.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каж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дом классе гимназии №35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учат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ся наши выпускники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Анализ успеваемости, выполненный учителями начальных классов п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оказал</w:t>
      </w:r>
      <w:proofErr w:type="gramEnd"/>
      <w:r w:rsidR="00FD4769">
        <w:rPr>
          <w:rFonts w:ascii="Times New Roman" w:eastAsia="Times New Roman" w:hAnsi="Times New Roman" w:cs="Times New Roman"/>
          <w:sz w:val="24"/>
          <w:szCs w:val="24"/>
        </w:rPr>
        <w:t>, что выпускники МБДОУ №93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показали свои знания</w:t>
      </w:r>
      <w:r w:rsidRPr="0045051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Анализ успеваемости 1-4 классов, выполненный учителями начальных классов показал, что выпускники МБДОУ №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показали свои знания. 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основном успеваемость хорошая. </w:t>
      </w:r>
    </w:p>
    <w:p w:rsidR="00FD4769" w:rsidRDefault="00FD4769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Имеется  план по преемственности детског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о сада и Гимназией №35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, заключен договор, но многие пункты договора остаются только на бумаге.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Поэтому работа над решением этой задачи остается актуальной и в новом учебном году. В 2017-2018 учебном году в МБДОУ работал консультативный центр по оказанию помощи детям, проживающим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бли</w:t>
      </w:r>
      <w:r w:rsidR="00FD4769">
        <w:rPr>
          <w:rFonts w:ascii="Times New Roman" w:eastAsia="Times New Roman" w:hAnsi="Times New Roman" w:cs="Times New Roman"/>
          <w:sz w:val="24"/>
          <w:szCs w:val="24"/>
        </w:rPr>
        <w:t>злежащей территории от МБДОУ №93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родителей, чьи дети не посещают детский сад.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Консультации: «Подготовка детей к школе: на что направить усилие? Основные принципы», «Преемственность дошкольного и школьного образования в соответствии с ФГОС»</w:t>
      </w:r>
    </w:p>
    <w:p w:rsidR="00BF2315" w:rsidRPr="00F00609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Были использованы: </w:t>
      </w:r>
    </w:p>
    <w:p w:rsidR="00BF2315" w:rsidRPr="00F00609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 </w:t>
      </w:r>
    </w:p>
    <w:p w:rsidR="00BF2315" w:rsidRPr="0045051D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 </w:t>
      </w:r>
      <w:r w:rsidR="00FD476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экскурсии в  гимназию №35.</w:t>
      </w: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BF2315" w:rsidRPr="0045051D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 посещение школьного музея, библиотеки;</w:t>
      </w:r>
    </w:p>
    <w:p w:rsidR="00BF2315" w:rsidRPr="0045051D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3.знакомство и взаимодействие дошкольников с учителями и учениками начальной школы; </w:t>
      </w:r>
    </w:p>
    <w:p w:rsidR="00BF2315" w:rsidRPr="0045051D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  выставки рисунков и поделок к мероприятиям «День Земли», «День Победы»; </w:t>
      </w:r>
    </w:p>
    <w:p w:rsidR="00BF2315" w:rsidRPr="0045051D" w:rsidRDefault="00BF2315" w:rsidP="00BF23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 встречи и беседы с бывшими воспитанниками детского сада (ученики начальной и средней школы); </w:t>
      </w:r>
    </w:p>
    <w:p w:rsidR="00BF2315" w:rsidRPr="00F00609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16"/>
          <w:szCs w:val="16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Мониторинг результатов детей подготовительных групп показал, что дети хорошо усвоили программные требования, что отражено в итоговой диагностике.    </w:t>
      </w:r>
    </w:p>
    <w:p w:rsidR="00BF2315" w:rsidRPr="0045051D" w:rsidRDefault="00BF2315" w:rsidP="00BF2315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BF2315" w:rsidRDefault="00BF2315" w:rsidP="00BF231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BF2315" w:rsidRDefault="00BF2315" w:rsidP="00BF231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BF2315" w:rsidRPr="0045051D" w:rsidRDefault="00EE4914" w:rsidP="00BF231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Готовность детей МБДОУ №93,</w:t>
      </w:r>
      <w:r w:rsidR="00BF2315"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к школе   2017-2018 </w:t>
      </w:r>
      <w:proofErr w:type="spellStart"/>
      <w:r w:rsidR="00BF2315" w:rsidRPr="0045051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="00BF2315" w:rsidRPr="0045051D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="00BF2315" w:rsidRPr="0045051D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proofErr w:type="spellEnd"/>
    </w:p>
    <w:p w:rsidR="00BF2315" w:rsidRPr="0045051D" w:rsidRDefault="00BF2315" w:rsidP="00BF231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8"/>
        <w:gridCol w:w="4678"/>
        <w:gridCol w:w="1574"/>
        <w:gridCol w:w="1410"/>
        <w:gridCol w:w="7"/>
        <w:gridCol w:w="1241"/>
      </w:tblGrid>
      <w:tr w:rsidR="00BF2315" w:rsidRPr="0045051D" w:rsidTr="00BF2315">
        <w:trPr>
          <w:trHeight w:val="165"/>
        </w:trPr>
        <w:tc>
          <w:tcPr>
            <w:tcW w:w="898" w:type="dxa"/>
            <w:vMerge w:val="restart"/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232" w:type="dxa"/>
            <w:gridSpan w:val="4"/>
            <w:tcBorders>
              <w:bottom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Уровни  %</w:t>
            </w:r>
          </w:p>
        </w:tc>
      </w:tr>
      <w:tr w:rsidR="00BF2315" w:rsidRPr="0045051D" w:rsidTr="00BF2315">
        <w:trPr>
          <w:trHeight w:val="150"/>
        </w:trPr>
        <w:tc>
          <w:tcPr>
            <w:tcW w:w="898" w:type="dxa"/>
            <w:vMerge/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right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315" w:rsidRPr="0045051D" w:rsidTr="00BF2315">
        <w:tc>
          <w:tcPr>
            <w:tcW w:w="89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74" w:type="dxa"/>
            <w:tcBorders>
              <w:right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E49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2315" w:rsidRPr="0045051D" w:rsidTr="00BF2315">
        <w:tc>
          <w:tcPr>
            <w:tcW w:w="89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74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gridSpan w:val="2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1" w:type="dxa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2315" w:rsidRPr="0045051D" w:rsidTr="00BF2315">
        <w:tc>
          <w:tcPr>
            <w:tcW w:w="89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</w:t>
            </w:r>
            <w:proofErr w:type="gramStart"/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Игра)</w:t>
            </w:r>
          </w:p>
        </w:tc>
        <w:tc>
          <w:tcPr>
            <w:tcW w:w="1574" w:type="dxa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gridSpan w:val="2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1" w:type="dxa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315" w:rsidRPr="0045051D" w:rsidTr="00BF2315">
        <w:tc>
          <w:tcPr>
            <w:tcW w:w="89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</w:t>
            </w:r>
            <w:proofErr w:type="gramStart"/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Труд)</w:t>
            </w:r>
          </w:p>
        </w:tc>
        <w:tc>
          <w:tcPr>
            <w:tcW w:w="1574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gridSpan w:val="2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1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315" w:rsidRPr="0045051D" w:rsidTr="00BF2315">
        <w:tc>
          <w:tcPr>
            <w:tcW w:w="89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(Ребенок и природа, Ребенок и окружающий мир)</w:t>
            </w:r>
          </w:p>
        </w:tc>
        <w:tc>
          <w:tcPr>
            <w:tcW w:w="1574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2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1" w:type="dxa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2315" w:rsidRPr="0045051D" w:rsidTr="00BF2315">
        <w:tc>
          <w:tcPr>
            <w:tcW w:w="89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1574" w:type="dxa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gridSpan w:val="2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1" w:type="dxa"/>
          </w:tcPr>
          <w:p w:rsidR="00BF2315" w:rsidRPr="0045051D" w:rsidRDefault="00EE4914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2315" w:rsidRPr="0045051D" w:rsidTr="00BF2315">
        <w:trPr>
          <w:trHeight w:val="693"/>
        </w:trPr>
        <w:tc>
          <w:tcPr>
            <w:tcW w:w="898" w:type="dxa"/>
            <w:tcBorders>
              <w:bottom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 (Художественное творчество)</w:t>
            </w:r>
          </w:p>
        </w:tc>
        <w:tc>
          <w:tcPr>
            <w:tcW w:w="1574" w:type="dxa"/>
          </w:tcPr>
          <w:p w:rsidR="00BF2315" w:rsidRPr="0045051D" w:rsidRDefault="00EE4914" w:rsidP="00BF23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417" w:type="dxa"/>
            <w:gridSpan w:val="2"/>
          </w:tcPr>
          <w:p w:rsidR="00BF2315" w:rsidRPr="0045051D" w:rsidRDefault="00EE4914" w:rsidP="00BF23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241" w:type="dxa"/>
          </w:tcPr>
          <w:p w:rsidR="00BF2315" w:rsidRPr="0045051D" w:rsidRDefault="00EE4914" w:rsidP="00BF23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BF2315" w:rsidRPr="0045051D" w:rsidTr="00BF2315">
        <w:trPr>
          <w:trHeight w:val="260"/>
        </w:trPr>
        <w:tc>
          <w:tcPr>
            <w:tcW w:w="898" w:type="dxa"/>
            <w:tcBorders>
              <w:top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 (Музыка)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E49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E49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BF2315" w:rsidRPr="0045051D" w:rsidRDefault="00EE4914" w:rsidP="00BF2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4914" w:rsidRDefault="00EE4914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По итогам мониторинга за 2017-2018 учебный год, уровень подготовки детей к школе </w:t>
      </w:r>
      <w:r>
        <w:rPr>
          <w:rFonts w:ascii="Times New Roman" w:hAnsi="Times New Roman" w:cs="Times New Roman"/>
          <w:sz w:val="24"/>
          <w:szCs w:val="24"/>
        </w:rPr>
        <w:t>на должном уровне.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Целенаправленное взаимодействие ДОО и начальной школы возможно только при разработке и реализации программы преемственности. </w:t>
      </w:r>
    </w:p>
    <w:p w:rsidR="00BF2315" w:rsidRPr="0045051D" w:rsidRDefault="00BF2315" w:rsidP="00BF2315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Благодаря этому переход к новым условиям школьного обучения осуществляется с наименьшими для детей психологическими трудностями.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У дошкольников сформированы интеллектуальные предпосылки для начала систематического обучения в школе. Дети умеют видеть и понимать связи и отношения природных явлений, усвоили представления о здоровом образе жизни, владеют основными двигательными умениями, применяют на практике полученные знания. Будущие первоклассники достаточно адекватно оценивают результаты своей деятельности, сравнивая их с результатами других детей, что приводит к становлению представлений о себе и своих возможностях.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5051D">
        <w:rPr>
          <w:rFonts w:ascii="Times New Roman" w:hAnsi="Times New Roman" w:cs="Times New Roman"/>
          <w:b/>
          <w:sz w:val="24"/>
          <w:szCs w:val="24"/>
        </w:rPr>
        <w:t>Актуальность проблемы</w:t>
      </w:r>
      <w:r w:rsidRPr="0045051D">
        <w:rPr>
          <w:rFonts w:ascii="Times New Roman" w:hAnsi="Times New Roman" w:cs="Times New Roman"/>
          <w:sz w:val="24"/>
          <w:szCs w:val="24"/>
        </w:rPr>
        <w:t xml:space="preserve"> преемственности дошкольного и начального общего образования обусловлена тем, что в настоящее время общими проблемами для всех уровней образования (дошкольное и начальное общее, начальное общее и основное общее и т.д.) являются несовпадения препятствующие стабильности и качественности в процессе получения образования.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В ДОУ функционирует консультационный центр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Целью деятельности консультационного центра является: — обеспечение единства и преемственности общественного и семейного воспитания ... — отношения родителей (законных </w:t>
      </w:r>
      <w:r w:rsidRPr="0045051D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 и специалистов консультативного пункта ДОУ строятся на основе сотрудничества и уважения к личности ребенка.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- оказание  диагностической помощи,  педагогическое просвещение и консультирование родителей, по различным вопросам: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-воспитания, обучения и развития детей;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-профилактики физических, интеллектуальных и эмоционально-личностных перегрузок детей;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     Родители, которые неоднократно обращаются в консультационный центр, со временем раскрываются, охотно делятся с педагогами своими проблемами, мыслями, семейным опытом и впоследствии доверяют своих детей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нашему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Консультационный центр  работает 1 раз в неделю (среда).</w:t>
      </w:r>
    </w:p>
    <w:p w:rsidR="00BF2315" w:rsidRDefault="00BF2315" w:rsidP="00EE49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Родители сообщают, какая проблема их волнует, и определяют наиболее удобное для них время посещения консультационного центра. Консультирование родителей (законных представителей) проводим как отдельно, так и с группой родителей.</w:t>
      </w:r>
    </w:p>
    <w:p w:rsidR="00EE4914" w:rsidRPr="0045051D" w:rsidRDefault="00EE4914" w:rsidP="00EE491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    В заключении хочется отметить что, когда мы видим, что родители начинают видеть и замечать достижениями своих детей,  пусть еще почти незаметными, но </w:t>
      </w:r>
      <w:proofErr w:type="gramStart"/>
      <w:r w:rsidRPr="0045051D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же уже достижениями, мы понимаем, что проводим эту работу не зря, и надеемся на еще более тесное сотрудничество с родителями в вопросах воспитания и обучения детей не посещающих ДОУ.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Дополнительное образование   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BF2315" w:rsidRPr="0045051D" w:rsidRDefault="00EE4914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ДОУ функционирует 7</w:t>
      </w:r>
      <w:r w:rsidR="00BF2315" w:rsidRPr="0045051D">
        <w:rPr>
          <w:rFonts w:ascii="Times New Roman" w:eastAsia="Calibri" w:hAnsi="Times New Roman" w:cs="Times New Roman"/>
          <w:bCs/>
          <w:sz w:val="24"/>
          <w:szCs w:val="24"/>
        </w:rPr>
        <w:t xml:space="preserve"> кружков.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 xml:space="preserve">           В начале каждого учебного года проводится социальный опрос на предмет выявления социального заказа родителей /их законных представителей/ на представление Учреждением бесплатных образовательных услуг.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Кружковой работой охвачено 194 ребенка.</w:t>
      </w:r>
    </w:p>
    <w:p w:rsidR="00405C90" w:rsidRDefault="00405C90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99"/>
        <w:gridCol w:w="5382"/>
        <w:gridCol w:w="4357"/>
      </w:tblGrid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2" w:type="dxa"/>
            <w:vAlign w:val="center"/>
          </w:tcPr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>Кружок  ИЗО</w:t>
            </w:r>
            <w:proofErr w:type="gramStart"/>
            <w:r w:rsidRPr="00405C90">
              <w:rPr>
                <w:color w:val="000000" w:themeColor="text1"/>
                <w:sz w:val="24"/>
                <w:szCs w:val="24"/>
              </w:rPr>
              <w:t>«Р</w:t>
            </w:r>
            <w:proofErr w:type="gramEnd"/>
            <w:r w:rsidRPr="00405C90">
              <w:rPr>
                <w:color w:val="000000" w:themeColor="text1"/>
                <w:sz w:val="24"/>
                <w:szCs w:val="24"/>
              </w:rPr>
              <w:t>азноцветные     ладошки»</w:t>
            </w:r>
          </w:p>
        </w:tc>
        <w:tc>
          <w:tcPr>
            <w:tcW w:w="4357" w:type="dxa"/>
          </w:tcPr>
          <w:p w:rsidR="00405C90" w:rsidRPr="00405C90" w:rsidRDefault="00405C90" w:rsidP="00F737A9">
            <w:pPr>
              <w:spacing w:line="259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Вагабова</w:t>
            </w:r>
            <w:proofErr w:type="spellEnd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Асият</w:t>
            </w:r>
            <w:proofErr w:type="spellEnd"/>
            <w:proofErr w:type="gram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2" w:type="dxa"/>
            <w:vAlign w:val="center"/>
          </w:tcPr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 xml:space="preserve">Кружок Умелые ручки </w:t>
            </w:r>
          </w:p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 xml:space="preserve">              «звездочка»</w:t>
            </w:r>
          </w:p>
        </w:tc>
        <w:tc>
          <w:tcPr>
            <w:tcW w:w="4357" w:type="dxa"/>
          </w:tcPr>
          <w:p w:rsidR="00405C90" w:rsidRPr="00405C90" w:rsidRDefault="00405C90" w:rsidP="00F737A9">
            <w:pPr>
              <w:spacing w:line="259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Черивмурзаева</w:t>
            </w:r>
            <w:proofErr w:type="spellEnd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Айна</w:t>
            </w:r>
            <w:proofErr w:type="spellEnd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Ч</w:t>
            </w:r>
          </w:p>
        </w:tc>
      </w:tr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82" w:type="dxa"/>
            <w:vAlign w:val="center"/>
          </w:tcPr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>Кружок  Хореография</w:t>
            </w:r>
          </w:p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 xml:space="preserve">             «Искра»</w:t>
            </w:r>
          </w:p>
        </w:tc>
        <w:tc>
          <w:tcPr>
            <w:tcW w:w="4357" w:type="dxa"/>
          </w:tcPr>
          <w:p w:rsidR="00405C90" w:rsidRPr="00405C90" w:rsidRDefault="00405C90" w:rsidP="00F737A9">
            <w:pPr>
              <w:spacing w:line="259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Омарова</w:t>
            </w:r>
            <w:proofErr w:type="spellEnd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>Раисат</w:t>
            </w:r>
            <w:proofErr w:type="spellEnd"/>
            <w:proofErr w:type="gramStart"/>
            <w:r w:rsidRPr="00405C90">
              <w:rPr>
                <w:rFonts w:eastAsia="Calibri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pStyle w:val="af0"/>
              <w:rPr>
                <w:sz w:val="24"/>
                <w:szCs w:val="24"/>
                <w:u w:val="single"/>
              </w:rPr>
            </w:pPr>
            <w:r w:rsidRPr="00405C90"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5382" w:type="dxa"/>
            <w:vAlign w:val="center"/>
          </w:tcPr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 xml:space="preserve">Кружок  </w:t>
            </w:r>
            <w:proofErr w:type="gramStart"/>
            <w:r w:rsidRPr="00405C90">
              <w:rPr>
                <w:color w:val="000000" w:themeColor="text1"/>
                <w:sz w:val="24"/>
                <w:szCs w:val="24"/>
              </w:rPr>
              <w:t>Очумелые</w:t>
            </w:r>
            <w:proofErr w:type="gramEnd"/>
            <w:r w:rsidRPr="00405C90">
              <w:rPr>
                <w:color w:val="000000" w:themeColor="text1"/>
                <w:sz w:val="24"/>
                <w:szCs w:val="24"/>
              </w:rPr>
              <w:t xml:space="preserve"> ручки</w:t>
            </w:r>
          </w:p>
          <w:p w:rsidR="00405C90" w:rsidRPr="00405C90" w:rsidRDefault="00405C90" w:rsidP="00F737A9">
            <w:pPr>
              <w:rPr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 xml:space="preserve">             «Лютик»</w:t>
            </w:r>
          </w:p>
        </w:tc>
        <w:tc>
          <w:tcPr>
            <w:tcW w:w="4357" w:type="dxa"/>
          </w:tcPr>
          <w:p w:rsidR="00405C90" w:rsidRPr="00405C90" w:rsidRDefault="00405C90" w:rsidP="00F737A9">
            <w:pPr>
              <w:rPr>
                <w:sz w:val="24"/>
                <w:szCs w:val="24"/>
              </w:rPr>
            </w:pPr>
            <w:proofErr w:type="spellStart"/>
            <w:r w:rsidRPr="00405C90">
              <w:rPr>
                <w:sz w:val="24"/>
                <w:szCs w:val="24"/>
              </w:rPr>
              <w:t>Гитинова</w:t>
            </w:r>
            <w:proofErr w:type="spellEnd"/>
            <w:r w:rsidRPr="00405C90">
              <w:rPr>
                <w:sz w:val="24"/>
                <w:szCs w:val="24"/>
              </w:rPr>
              <w:t xml:space="preserve"> </w:t>
            </w:r>
            <w:proofErr w:type="spellStart"/>
            <w:r w:rsidRPr="00405C90">
              <w:rPr>
                <w:sz w:val="24"/>
                <w:szCs w:val="24"/>
              </w:rPr>
              <w:t>Сидрат</w:t>
            </w:r>
            <w:proofErr w:type="spellEnd"/>
            <w:proofErr w:type="gramStart"/>
            <w:r w:rsidRPr="00405C90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spacing w:after="120"/>
              <w:jc w:val="center"/>
              <w:rPr>
                <w:b/>
                <w:i/>
                <w:color w:val="000000" w:themeColor="text1"/>
                <w:spacing w:val="-1"/>
                <w:sz w:val="24"/>
                <w:szCs w:val="24"/>
                <w:u w:val="single"/>
              </w:rPr>
            </w:pPr>
            <w:r w:rsidRPr="00405C90">
              <w:rPr>
                <w:b/>
                <w:i/>
                <w:color w:val="000000" w:themeColor="text1"/>
                <w:spacing w:val="-1"/>
                <w:sz w:val="24"/>
                <w:szCs w:val="24"/>
                <w:u w:val="single"/>
              </w:rPr>
              <w:t>5</w:t>
            </w:r>
          </w:p>
        </w:tc>
        <w:tc>
          <w:tcPr>
            <w:tcW w:w="5382" w:type="dxa"/>
            <w:vAlign w:val="center"/>
          </w:tcPr>
          <w:p w:rsidR="00405C90" w:rsidRPr="00405C90" w:rsidRDefault="00405C90" w:rsidP="00F737A9">
            <w:pPr>
              <w:rPr>
                <w:sz w:val="24"/>
                <w:szCs w:val="24"/>
              </w:rPr>
            </w:pPr>
            <w:r w:rsidRPr="00405C90">
              <w:rPr>
                <w:sz w:val="24"/>
                <w:szCs w:val="24"/>
              </w:rPr>
              <w:t xml:space="preserve">Кружок </w:t>
            </w:r>
            <w:proofErr w:type="gramStart"/>
            <w:r w:rsidRPr="00405C90">
              <w:rPr>
                <w:sz w:val="24"/>
                <w:szCs w:val="24"/>
              </w:rPr>
              <w:t>Очумелые</w:t>
            </w:r>
            <w:proofErr w:type="gramEnd"/>
            <w:r w:rsidRPr="00405C90">
              <w:rPr>
                <w:sz w:val="24"/>
                <w:szCs w:val="24"/>
              </w:rPr>
              <w:t xml:space="preserve"> ручки             «Солнышко»</w:t>
            </w:r>
          </w:p>
        </w:tc>
        <w:tc>
          <w:tcPr>
            <w:tcW w:w="4357" w:type="dxa"/>
          </w:tcPr>
          <w:p w:rsidR="00405C90" w:rsidRPr="00405C90" w:rsidRDefault="004A0912" w:rsidP="00F737A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Гайдарбекова</w:t>
            </w:r>
            <w:proofErr w:type="spellEnd"/>
            <w:r w:rsidR="00405C90" w:rsidRPr="00405C90">
              <w:rPr>
                <w:sz w:val="24"/>
                <w:szCs w:val="24"/>
              </w:rPr>
              <w:t xml:space="preserve"> З.М</w:t>
            </w:r>
          </w:p>
        </w:tc>
      </w:tr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spacing w:after="12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405C90">
              <w:rPr>
                <w:rFonts w:eastAsia="Calibri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382" w:type="dxa"/>
          </w:tcPr>
          <w:p w:rsidR="00405C90" w:rsidRPr="00405C90" w:rsidRDefault="00405C90" w:rsidP="00F737A9">
            <w:pPr>
              <w:spacing w:after="120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>Кружок» Азбука дорожного движения «</w:t>
            </w:r>
            <w:proofErr w:type="spellStart"/>
            <w:r w:rsidRPr="00405C90">
              <w:rPr>
                <w:color w:val="000000" w:themeColor="text1"/>
                <w:sz w:val="24"/>
                <w:szCs w:val="24"/>
              </w:rPr>
              <w:t>Рамашка</w:t>
            </w:r>
            <w:proofErr w:type="spellEnd"/>
            <w:r w:rsidRPr="00405C90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357" w:type="dxa"/>
          </w:tcPr>
          <w:p w:rsidR="00405C90" w:rsidRPr="00405C90" w:rsidRDefault="00405C90" w:rsidP="00F737A9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405C90">
              <w:rPr>
                <w:rFonts w:eastAsia="Calibri"/>
                <w:sz w:val="24"/>
                <w:szCs w:val="24"/>
              </w:rPr>
              <w:t>Мутаева</w:t>
            </w:r>
            <w:proofErr w:type="spellEnd"/>
            <w:r w:rsidRPr="00405C90">
              <w:rPr>
                <w:rFonts w:eastAsia="Calibri"/>
                <w:sz w:val="24"/>
                <w:szCs w:val="24"/>
              </w:rPr>
              <w:t xml:space="preserve"> З.М.</w:t>
            </w:r>
          </w:p>
        </w:tc>
      </w:tr>
      <w:tr w:rsidR="00405C90" w:rsidTr="00405C90">
        <w:tc>
          <w:tcPr>
            <w:tcW w:w="399" w:type="dxa"/>
          </w:tcPr>
          <w:p w:rsidR="00405C90" w:rsidRPr="00405C90" w:rsidRDefault="00405C90" w:rsidP="00F737A9">
            <w:pPr>
              <w:spacing w:after="12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405C90">
              <w:rPr>
                <w:rFonts w:eastAsia="Calibr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382" w:type="dxa"/>
          </w:tcPr>
          <w:p w:rsidR="00405C90" w:rsidRPr="00405C90" w:rsidRDefault="00405C90" w:rsidP="00F737A9">
            <w:pPr>
              <w:spacing w:after="120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405C90">
              <w:rPr>
                <w:color w:val="000000" w:themeColor="text1"/>
                <w:sz w:val="24"/>
                <w:szCs w:val="24"/>
              </w:rPr>
              <w:t xml:space="preserve">Кружок </w:t>
            </w:r>
            <w:proofErr w:type="gramStart"/>
            <w:r w:rsidRPr="00405C90">
              <w:rPr>
                <w:color w:val="000000" w:themeColor="text1"/>
                <w:sz w:val="24"/>
                <w:szCs w:val="24"/>
              </w:rPr>
              <w:t>ИЗО</w:t>
            </w:r>
            <w:proofErr w:type="gramEnd"/>
            <w:r w:rsidRPr="00405C90">
              <w:rPr>
                <w:color w:val="000000" w:themeColor="text1"/>
                <w:sz w:val="24"/>
                <w:szCs w:val="24"/>
              </w:rPr>
              <w:t xml:space="preserve"> «Солнышко»</w:t>
            </w:r>
          </w:p>
        </w:tc>
        <w:tc>
          <w:tcPr>
            <w:tcW w:w="4357" w:type="dxa"/>
          </w:tcPr>
          <w:p w:rsidR="00405C90" w:rsidRPr="00405C90" w:rsidRDefault="00405C90" w:rsidP="00F737A9">
            <w:pPr>
              <w:rPr>
                <w:rFonts w:eastAsia="Calibri"/>
                <w:sz w:val="24"/>
                <w:szCs w:val="24"/>
              </w:rPr>
            </w:pPr>
            <w:r w:rsidRPr="00405C9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05C90">
              <w:rPr>
                <w:rFonts w:eastAsia="Calibri"/>
                <w:sz w:val="24"/>
                <w:szCs w:val="24"/>
              </w:rPr>
              <w:t>Гайдарбекова</w:t>
            </w:r>
            <w:proofErr w:type="spellEnd"/>
            <w:r w:rsidRPr="00405C90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05C90">
              <w:rPr>
                <w:rFonts w:eastAsia="Calibri"/>
                <w:sz w:val="24"/>
                <w:szCs w:val="24"/>
              </w:rPr>
              <w:t>З</w:t>
            </w:r>
            <w:proofErr w:type="gramEnd"/>
            <w:r w:rsidRPr="00405C90">
              <w:rPr>
                <w:rFonts w:eastAsia="Calibri"/>
                <w:sz w:val="24"/>
                <w:szCs w:val="24"/>
              </w:rPr>
              <w:t xml:space="preserve"> М</w:t>
            </w:r>
          </w:p>
        </w:tc>
      </w:tr>
    </w:tbl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Воспитатели систематически проводили занятия во 2-ю половину дня.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>Цели кружковой работы.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1. Развитие творческих способностей детей, детского сплоченного коллектива через воспитание трудолюбия, усидчивости, терпеливости, взаимопомощи, взаимовыручки.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2. Обеспечение дополнительных знаний.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3. Воспитание любви и уважения к своему труду и труду взрослого человека, любви к родному краю и себе.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• развивать воображение и фантазию, внимание, память, терпение, трудолюбие, возможность добиваться более совершенных результатов;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• учить изготавливать поделки и сувениры с использованием различных материалов;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• учить выполнять работу коллективно, развивать проектные способности детей;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• воспитывать эстетический вкус, чувство </w:t>
      </w:r>
      <w:proofErr w:type="gramStart"/>
      <w:r w:rsidRPr="0045051D">
        <w:rPr>
          <w:rFonts w:ascii="Times New Roman" w:eastAsia="Calibri" w:hAnsi="Times New Roman" w:cs="Times New Roman"/>
          <w:bCs/>
          <w:sz w:val="24"/>
          <w:szCs w:val="24"/>
        </w:rPr>
        <w:t>прекрасного</w:t>
      </w:r>
      <w:proofErr w:type="gramEnd"/>
      <w:r w:rsidRPr="0045051D">
        <w:rPr>
          <w:rFonts w:ascii="Times New Roman" w:eastAsia="Calibri" w:hAnsi="Times New Roman" w:cs="Times New Roman"/>
          <w:bCs/>
          <w:sz w:val="24"/>
          <w:szCs w:val="24"/>
        </w:rPr>
        <w:t>, гордость за свой выполненный труд.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Задачи, которые были поставлены на начало учебного года, помогли педагогам  более успешно реализовать детский потенциал.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>Выводы:</w:t>
      </w:r>
    </w:p>
    <w:p w:rsidR="00BF2315" w:rsidRPr="0045051D" w:rsidRDefault="00BF2315" w:rsidP="00BF23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Кружковая работа позволила в большей степени удовлетворить индивидуальные интересы и потребности детей, активизировать родителей к участию в совместных праздниках, конкурсных мероприятий. Подводя итог работы ДОУ в данном направлении, можно сделать вывод: работа с детьми в прошедшем учебном году была успешной. Об этом свидетельствуют итоги педагогической диагностики освоения детьми примерной основной общеобразовательной программы.  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Результат достигнут благодаря систематическому планированию кружковой работы и индивидуальной работы с детьми.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группах создана атмосфера доброжелательного отношения к воспитанникам, дети растут общительными, любознательными, стремятся к самостоятельности и творчеству. Вариативность использования образовательного материала позволяет развивать творчество в соответствии с интересами и наклонностями каждого ребёнка.</w:t>
      </w:r>
    </w:p>
    <w:p w:rsidR="00BF2315" w:rsidRPr="0045051D" w:rsidRDefault="00BF2315" w:rsidP="004A091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 xml:space="preserve">         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РЕКОМЕНДАЦИИ: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- Продолжать пополнять предметно-развивающую среду групп развивающими играми по все образовательным областям.</w:t>
      </w:r>
    </w:p>
    <w:p w:rsidR="00BF2315" w:rsidRPr="0045051D" w:rsidRDefault="00BF2315" w:rsidP="00BF2315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- Продолжить применение в работе ДОУ нетрадиционных изобразительных технологий, как средство формирования у педагогов и родителей ценностных ориентаций, направленных на развитие творческих способностей детей.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Перспективы на следующий учебный год: </w:t>
      </w:r>
    </w:p>
    <w:p w:rsidR="00BF2315" w:rsidRPr="0045051D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Cs/>
          <w:sz w:val="24"/>
          <w:szCs w:val="24"/>
        </w:rPr>
        <w:t>продолжать активную работу по развитию творческой личности детей посредством кружковой деятельности, продолжать выявлять таланты детей.</w:t>
      </w:r>
    </w:p>
    <w:p w:rsidR="00BF2315" w:rsidRPr="00F00609" w:rsidRDefault="00BF2315" w:rsidP="00BF231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16"/>
          <w:szCs w:val="16"/>
        </w:rPr>
      </w:pPr>
    </w:p>
    <w:p w:rsidR="004A0912" w:rsidRDefault="004A0912" w:rsidP="00BF231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A0912" w:rsidRDefault="004A0912" w:rsidP="00BF231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F2315" w:rsidRPr="0045051D" w:rsidRDefault="00BF2315" w:rsidP="00BF2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1.5. 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315" w:rsidRPr="00F00609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По результатам мониторинга контингент родителей в 2017-2018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>. году представлен следующим образом: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45051D">
        <w:rPr>
          <w:rFonts w:ascii="Times New Roman" w:eastAsia="Calibri" w:hAnsi="Times New Roman" w:cs="Times New Roman"/>
          <w:b/>
          <w:sz w:val="24"/>
          <w:szCs w:val="24"/>
        </w:rPr>
        <w:t>Социальный портрет семей воспитанников ДОО</w:t>
      </w:r>
      <w:r w:rsidRPr="0045051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Количество человек % от общего числа:</w:t>
      </w:r>
    </w:p>
    <w:p w:rsidR="00BF2315" w:rsidRPr="0045051D" w:rsidRDefault="004A0912" w:rsidP="00BF231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Всего детей - 156</w:t>
      </w:r>
    </w:p>
    <w:p w:rsidR="00BF2315" w:rsidRPr="0045051D" w:rsidRDefault="004A0912" w:rsidP="00BF2315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мальчиков -  94</w:t>
      </w:r>
    </w:p>
    <w:p w:rsidR="00BF2315" w:rsidRPr="0045051D" w:rsidRDefault="004A0912" w:rsidP="00BF2315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девочек -        62</w:t>
      </w:r>
    </w:p>
    <w:p w:rsidR="00BF2315" w:rsidRPr="0045051D" w:rsidRDefault="004A0912" w:rsidP="00BF2315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детей-инвалидов –1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направлениями работы с семьей являлись:</w:t>
      </w:r>
    </w:p>
    <w:p w:rsidR="00BF2315" w:rsidRPr="0045051D" w:rsidRDefault="00BF2315" w:rsidP="00BF2315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 с семьями воспитанников;</w:t>
      </w:r>
    </w:p>
    <w:p w:rsidR="00BF2315" w:rsidRPr="0045051D" w:rsidRDefault="00BF2315" w:rsidP="00BF2315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родителей для повышения их психолого-педагогической и правовой культуры;</w:t>
      </w:r>
    </w:p>
    <w:p w:rsidR="00BF2315" w:rsidRPr="0045051D" w:rsidRDefault="00BF2315" w:rsidP="00BF2315">
      <w:pPr>
        <w:pStyle w:val="a4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родителей в единое воспитательно-образовательное; </w:t>
      </w:r>
      <w:proofErr w:type="spellStart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развития ребёнка.</w:t>
      </w:r>
    </w:p>
    <w:p w:rsidR="00BF2315" w:rsidRPr="0045051D" w:rsidRDefault="00BF2315" w:rsidP="00BF2315">
      <w:pPr>
        <w:pStyle w:val="a4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между родителями и педагогами реализуются в процессе ежедневного непосредственного общения, когда родители приводят или забирают ребенка, индивидуальных беседах о детях.</w:t>
      </w:r>
    </w:p>
    <w:p w:rsidR="00BF2315" w:rsidRPr="0045051D" w:rsidRDefault="00BF2315" w:rsidP="00BF2315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 w:rsidRPr="0045051D">
        <w:rPr>
          <w:rFonts w:ascii="Times New Roman" w:eastAsia="Arial Narrow" w:hAnsi="Times New Roman" w:cs="Times New Roman"/>
          <w:sz w:val="24"/>
          <w:szCs w:val="24"/>
        </w:rPr>
        <w:t xml:space="preserve">       Взаимодействие с семьями воспитанников реализуется через разнообразные формы, что соответствует задачам, поставленным на учебный год. </w:t>
      </w:r>
      <w:proofErr w:type="gramStart"/>
      <w:r w:rsidRPr="0045051D">
        <w:rPr>
          <w:rFonts w:ascii="Times New Roman" w:eastAsia="Arial Narrow" w:hAnsi="Times New Roman" w:cs="Times New Roman"/>
          <w:sz w:val="24"/>
          <w:szCs w:val="24"/>
        </w:rPr>
        <w:t xml:space="preserve">Мы использовали традиционные </w:t>
      </w:r>
      <w:r w:rsidRPr="0045051D">
        <w:rPr>
          <w:rFonts w:ascii="Times New Roman" w:eastAsia="Arial Narrow" w:hAnsi="Times New Roman" w:cs="Times New Roman"/>
          <w:sz w:val="24"/>
          <w:szCs w:val="24"/>
        </w:rPr>
        <w:lastRenderedPageBreak/>
        <w:t>(родительские собрания, педагогические беседы, тематические консультации, выставки детских работ, папки-передвижки, информационные стенды и др.) и нетрадиционные (социологические срезы, опросы, анкетирование) формы общения, суть которых — обогатить родителей педагогическими знаниями.</w:t>
      </w:r>
      <w:proofErr w:type="gramEnd"/>
    </w:p>
    <w:p w:rsidR="00BF2315" w:rsidRPr="0045051D" w:rsidRDefault="00BF2315" w:rsidP="00BF2315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 w:rsidRPr="0045051D">
        <w:rPr>
          <w:rFonts w:ascii="Times New Roman" w:eastAsia="Arial Narrow" w:hAnsi="Times New Roman" w:cs="Times New Roman"/>
          <w:sz w:val="24"/>
          <w:szCs w:val="24"/>
        </w:rPr>
        <w:t xml:space="preserve">       В течение года родители посещали открытые занятия.</w:t>
      </w:r>
    </w:p>
    <w:p w:rsidR="00BF2315" w:rsidRPr="0045051D" w:rsidRDefault="00BF2315" w:rsidP="00BF2315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 w:rsidRPr="0045051D">
        <w:rPr>
          <w:rFonts w:ascii="Times New Roman" w:eastAsia="Arial Narrow" w:hAnsi="Times New Roman" w:cs="Times New Roman"/>
          <w:sz w:val="24"/>
          <w:szCs w:val="24"/>
        </w:rPr>
        <w:t xml:space="preserve">Родительский комитет активно участвовал в жизни детского сада.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содержанием, методами воспитания в ДОУ, оказания практической помощи семье.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Материалы для родителей представлялись на стендах «Для вас, родители». Стали традиционны занятия для родителей. Большой интерес у родителей вызывают детские работы, которые выставлялись под рубрикой «Чем мы занимались» (рисованием, лепкой, аппликацией, конструированием, с природным материалом).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ind w:firstLine="426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Родители принимали самое активное участие в конкурсах «Новогодняя игрушка», «Зимний огород», конкурс рисунков «Мы рисуем космос», «Мир глазами детей», в выставке  на лучшую поделку из бросового материала и т.д.</w:t>
      </w:r>
    </w:p>
    <w:p w:rsidR="00BF2315" w:rsidRPr="0045051D" w:rsidRDefault="00BF2315" w:rsidP="00BF231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ind w:right="-28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   На протяжении учебного года родителям была представлена возможность  поучаствовать</w:t>
      </w:r>
    </w:p>
    <w:p w:rsidR="00BF2315" w:rsidRPr="0045051D" w:rsidRDefault="00BF2315" w:rsidP="00BF2315">
      <w:pPr>
        <w:pStyle w:val="a4"/>
        <w:numPr>
          <w:ilvl w:val="0"/>
          <w:numId w:val="34"/>
        </w:numPr>
        <w:shd w:val="clear" w:color="auto" w:fill="FFFFFF"/>
        <w:spacing w:after="0" w:line="319" w:lineRule="atLeast"/>
        <w:ind w:left="142" w:right="-285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выставках совместных работ с детьми</w:t>
      </w:r>
    </w:p>
    <w:p w:rsidR="00BF2315" w:rsidRPr="0045051D" w:rsidRDefault="00BF2315" w:rsidP="00BF2315">
      <w:pPr>
        <w:pStyle w:val="a4"/>
        <w:numPr>
          <w:ilvl w:val="0"/>
          <w:numId w:val="34"/>
        </w:numPr>
        <w:shd w:val="clear" w:color="auto" w:fill="FFFFFF"/>
        <w:spacing w:after="240" w:line="319" w:lineRule="atLeast"/>
        <w:ind w:left="142" w:right="-285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выставки поделок к праздникам, поделок из природного материала</w:t>
      </w:r>
    </w:p>
    <w:p w:rsidR="00BF2315" w:rsidRPr="0045051D" w:rsidRDefault="00BF2315" w:rsidP="00BF2315">
      <w:pPr>
        <w:pStyle w:val="a4"/>
        <w:numPr>
          <w:ilvl w:val="0"/>
          <w:numId w:val="34"/>
        </w:numPr>
        <w:shd w:val="clear" w:color="auto" w:fill="FFFFFF"/>
        <w:spacing w:after="240" w:line="319" w:lineRule="atLeast"/>
        <w:ind w:left="142" w:right="-285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группового участка на улице</w:t>
      </w:r>
    </w:p>
    <w:p w:rsidR="00BF2315" w:rsidRPr="0045051D" w:rsidRDefault="00BF2315" w:rsidP="00BF2315">
      <w:pPr>
        <w:pStyle w:val="a4"/>
        <w:numPr>
          <w:ilvl w:val="0"/>
          <w:numId w:val="34"/>
        </w:numPr>
        <w:shd w:val="clear" w:color="auto" w:fill="FFFFFF"/>
        <w:spacing w:after="240" w:line="319" w:lineRule="atLeast"/>
        <w:ind w:left="142" w:right="-285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родители с желанием и энтузиазмом принимали активное участие</w:t>
      </w:r>
    </w:p>
    <w:p w:rsidR="00BF2315" w:rsidRPr="0045051D" w:rsidRDefault="00BF2315" w:rsidP="00BF2315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Но есть и объективные трудности в этой работе. </w:t>
      </w:r>
    </w:p>
    <w:p w:rsidR="00BF2315" w:rsidRPr="0045051D" w:rsidRDefault="00BF2315" w:rsidP="00BF2315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Мы понимаем, что родители загружены на работе. Многие родители недостаточно грамотны в вопросах воспитания и обучения детей дошкольного возраста. Здесь большую роль играют индивидуальные беседы, консультации и деловые встречи родителей и педагогов. Однако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подобное согласованное взаимодействие возникает не сразу. Ему предшествует целенаправленная работа педагогов, в процессе которой родители эпизодически включаются в жизнь группы; приобщаются к проблемам своих детей (в разных формах и на разном содержании). Родители всех возрастных групп приняли активное участие в подготовке к новому учебному году, приобрели необходимый учебно-раздаточный материал, посуду, участвовали в субботниках, проводимых в детском саду. Для родителей во всех группах оформлены информационные стенды  материалами работы детского сада, уголки с советами специалистов. Работу с родителями необходимо включать в планы воспитательной работы.</w:t>
      </w:r>
    </w:p>
    <w:p w:rsidR="00BF2315" w:rsidRPr="00F00609" w:rsidRDefault="00BF2315" w:rsidP="00BF2315">
      <w:pPr>
        <w:spacing w:after="0" w:line="240" w:lineRule="auto"/>
        <w:ind w:left="-284" w:firstLine="425"/>
        <w:rPr>
          <w:rFonts w:ascii="Times New Roman" w:eastAsia="Calibri" w:hAnsi="Times New Roman" w:cs="Times New Roman"/>
          <w:b/>
          <w:sz w:val="16"/>
          <w:szCs w:val="16"/>
        </w:rPr>
      </w:pPr>
      <w:r w:rsidRPr="0045051D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>Анализ реализации системы взаимодействия с семьями воспитанников.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     По результатам мониторинга контингент родителей в 2016-2017 </w:t>
      </w:r>
      <w:proofErr w:type="spellStart"/>
      <w:r w:rsidRPr="0045051D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45051D">
        <w:rPr>
          <w:rFonts w:ascii="Times New Roman" w:eastAsia="Calibri" w:hAnsi="Times New Roman" w:cs="Times New Roman"/>
          <w:sz w:val="24"/>
          <w:szCs w:val="24"/>
        </w:rPr>
        <w:t>. году представлен следующим образом: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Социальный портрет семей воспитанников ДОО: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>Количество человек % от общего числа:</w:t>
      </w:r>
    </w:p>
    <w:p w:rsidR="00BF2315" w:rsidRPr="0045051D" w:rsidRDefault="00EC08DC" w:rsidP="00B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Всего детей - 156</w:t>
      </w:r>
    </w:p>
    <w:p w:rsidR="00BF2315" w:rsidRPr="0045051D" w:rsidRDefault="00EC08DC" w:rsidP="00BF2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 мальчиков - 94</w:t>
      </w:r>
    </w:p>
    <w:p w:rsidR="00BF2315" w:rsidRPr="0045051D" w:rsidRDefault="00EC08DC" w:rsidP="00BF2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 девочек - 62</w:t>
      </w:r>
    </w:p>
    <w:p w:rsidR="00BF2315" w:rsidRPr="0045051D" w:rsidRDefault="00EC08DC" w:rsidP="00BF2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 детей-инвалидов – 1</w:t>
      </w:r>
    </w:p>
    <w:p w:rsidR="00BF2315" w:rsidRPr="00F00609" w:rsidRDefault="00BF2315" w:rsidP="00BF2315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2315" w:rsidRPr="0045051D" w:rsidRDefault="00BF2315" w:rsidP="00BF2315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5051D">
        <w:rPr>
          <w:rFonts w:ascii="Times New Roman" w:eastAsia="Calibri" w:hAnsi="Times New Roman" w:cs="Times New Roman"/>
          <w:b/>
          <w:i/>
          <w:sz w:val="24"/>
          <w:szCs w:val="24"/>
        </w:rPr>
        <w:t>Таблица 10.</w:t>
      </w: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 Социальный паспорт:</w:t>
      </w:r>
    </w:p>
    <w:p w:rsidR="00BF2315" w:rsidRPr="00F00609" w:rsidRDefault="00BF2315" w:rsidP="00BF2315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3402"/>
        <w:gridCol w:w="1701"/>
        <w:gridCol w:w="2268"/>
      </w:tblGrid>
      <w:tr w:rsidR="00BF2315" w:rsidRPr="0045051D" w:rsidTr="00BF2315">
        <w:trPr>
          <w:trHeight w:val="36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315" w:rsidRPr="0045051D" w:rsidRDefault="00BF2315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BF2315" w:rsidRPr="0045051D" w:rsidRDefault="00BF2315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315" w:rsidRPr="0045051D" w:rsidTr="00BF2315">
        <w:trPr>
          <w:trHeight w:val="334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2315" w:rsidRPr="0045051D" w:rsidRDefault="00BF2315" w:rsidP="00BF23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2315" w:rsidRPr="0045051D" w:rsidRDefault="00BF2315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EC08DC" w:rsidRPr="0045051D" w:rsidTr="00BF231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Из них:</w:t>
            </w: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45051D" w:rsidRDefault="00EC08DC" w:rsidP="00BF231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Сирот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EC0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0,6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</w:tr>
      <w:tr w:rsidR="00EC08DC" w:rsidRPr="0045051D" w:rsidTr="00BF231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Всего семей: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95,5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Неполных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55,1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инвалидов (родителей)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беженцев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</w:tr>
      <w:tr w:rsidR="00EC08DC" w:rsidRPr="0045051D" w:rsidTr="00BF2315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EC08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10,2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EC08D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21,7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ИТР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Неработающие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55,1</w:t>
            </w:r>
          </w:p>
        </w:tc>
      </w:tr>
      <w:tr w:rsidR="00EC08DC" w:rsidRPr="0045051D" w:rsidTr="00BF2315">
        <w:trPr>
          <w:trHeight w:val="23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ценз: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51,2</w:t>
            </w:r>
          </w:p>
        </w:tc>
      </w:tr>
      <w:tr w:rsidR="00EC08DC" w:rsidRPr="0045051D" w:rsidTr="00BF2315">
        <w:trPr>
          <w:trHeight w:val="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35,2</w:t>
            </w:r>
          </w:p>
        </w:tc>
      </w:tr>
      <w:tr w:rsidR="00EC08DC" w:rsidRPr="0045051D" w:rsidTr="00BF2315">
        <w:trPr>
          <w:trHeight w:val="30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неполное среднее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8C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</w:tr>
      <w:tr w:rsidR="00EC08DC" w:rsidRPr="0045051D" w:rsidTr="00BF2315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9E78C2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BF231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08DC" w:rsidRPr="0045051D" w:rsidTr="00BF2315">
        <w:trPr>
          <w:trHeight w:val="351"/>
        </w:trPr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8DC" w:rsidRPr="0045051D" w:rsidRDefault="00EC08DC" w:rsidP="00BF2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51D">
              <w:rPr>
                <w:rFonts w:ascii="Times New Roman" w:eastAsia="Calibri" w:hAnsi="Times New Roman" w:cs="Times New Roman"/>
                <w:sz w:val="24"/>
                <w:szCs w:val="24"/>
              </w:rPr>
              <w:t>Всего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EC08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311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DC" w:rsidRPr="00EC08DC" w:rsidRDefault="00EC08DC" w:rsidP="00F737A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8DC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</w:tr>
    </w:tbl>
    <w:p w:rsidR="00BF2315" w:rsidRPr="0045051D" w:rsidRDefault="00EC08DC" w:rsidP="00EC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>2.2.Неполные семьи - 6</w:t>
      </w:r>
    </w:p>
    <w:p w:rsidR="00BF2315" w:rsidRPr="0045051D" w:rsidRDefault="00EC08DC" w:rsidP="00BF2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матери-одиночки - 0</w:t>
      </w:r>
    </w:p>
    <w:p w:rsidR="00BF2315" w:rsidRDefault="00EC08DC" w:rsidP="00BF2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потеря кормильца-  1</w:t>
      </w:r>
    </w:p>
    <w:p w:rsidR="00EC08DC" w:rsidRPr="0045051D" w:rsidRDefault="00EC08DC" w:rsidP="00BF2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общие выводы -7</w:t>
      </w:r>
    </w:p>
    <w:p w:rsidR="00BF2315" w:rsidRPr="00F00609" w:rsidRDefault="00BF2315" w:rsidP="00BF2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051D">
        <w:rPr>
          <w:rStyle w:val="a8"/>
          <w:rFonts w:ascii="Times New Roman" w:hAnsi="Times New Roman" w:cs="Times New Roman"/>
          <w:sz w:val="24"/>
          <w:szCs w:val="24"/>
        </w:rPr>
        <w:t>Выводы</w:t>
      </w:r>
      <w:r w:rsidRPr="004505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Взаимодействие детского сада с семьями воспитанников носит систематический плановый характер. Новые формы взаимодействия, такие как проектная деятельность, партнёрские отношения в процессе воспитания детей, сотрудничество  позволили сблизить педагогов, родителей и детей.</w:t>
      </w:r>
    </w:p>
    <w:p w:rsidR="00BF2315" w:rsidRPr="00F00609" w:rsidRDefault="00BF2315" w:rsidP="00BF231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Анализ социального состава родителей (законных представителей) и необходимость решения задачи наиболее полного удовлетворения запросов всех родителей, предоставления образовательных услуг в соответствии с их потребностями, а также вовлечение взрослых в физическое и эмоциональное воспитание детей, позволили сделать вывод о том, что основной задачей являлось формирование сотрудничества и взаимодействия посредством участия родителей в едином образовательном процессе, основанном на принципе партнерства при условии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общения в системе «Педагог-ребенок-родитель». 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В целях эффективной реализации Основной образовательной программы создавались условия для консультативной поддержки родителей (законных представителей) по вопросам образования и охраны здоровья детей (ФГОС ДО 3.2.6.). Создавались возможности для предоставления информации об Основной образовательной программе семье и всем заинтересованным лицам, вовлеченным в образовательную деятельность, а также широкой общественности (ФГОС ДО 3.2.8.).</w:t>
      </w:r>
    </w:p>
    <w:p w:rsidR="00BF2315" w:rsidRPr="0045051D" w:rsidRDefault="00BF2315" w:rsidP="00BF2315">
      <w:pPr>
        <w:shd w:val="clear" w:color="auto" w:fill="FFFFFF"/>
        <w:spacing w:after="171" w:line="240" w:lineRule="auto"/>
        <w:jc w:val="both"/>
        <w:textAlignment w:val="baseline"/>
        <w:rPr>
          <w:rFonts w:ascii="inherit" w:eastAsia="Times New Roman" w:hAnsi="inherit" w:cs="Arial"/>
          <w:sz w:val="24"/>
          <w:szCs w:val="24"/>
        </w:rPr>
      </w:pPr>
      <w:r w:rsidRPr="0045051D">
        <w:rPr>
          <w:rFonts w:ascii="inherit" w:eastAsia="Times New Roman" w:hAnsi="inherit" w:cs="Arial"/>
          <w:sz w:val="24"/>
          <w:szCs w:val="24"/>
        </w:rPr>
        <w:lastRenderedPageBreak/>
        <w:t xml:space="preserve">             В течени</w:t>
      </w:r>
      <w:proofErr w:type="gramStart"/>
      <w:r w:rsidRPr="0045051D">
        <w:rPr>
          <w:rFonts w:ascii="inherit" w:eastAsia="Times New Roman" w:hAnsi="inherit" w:cs="Arial"/>
          <w:sz w:val="24"/>
          <w:szCs w:val="24"/>
        </w:rPr>
        <w:t>и</w:t>
      </w:r>
      <w:proofErr w:type="gramEnd"/>
      <w:r w:rsidRPr="0045051D">
        <w:rPr>
          <w:rFonts w:ascii="inherit" w:eastAsia="Times New Roman" w:hAnsi="inherit" w:cs="Arial"/>
          <w:sz w:val="24"/>
          <w:szCs w:val="24"/>
        </w:rPr>
        <w:t xml:space="preserve"> года проводилась работа с родителями, так как главная задача — это взаимодействие с семьей для обеспечения полноценного развития воспитанников, повышая педагогическую культуру родителей, их нормативно — правовую грамотность. в течении года в ДОУ решались задачи повышения педагогической культуры родителей, привлечения их к участию в жизни ДОУ, предоставление родителям информации о деятельности ДОУ.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обучению в школе.</w:t>
      </w:r>
    </w:p>
    <w:p w:rsidR="00BF2315" w:rsidRPr="0045051D" w:rsidRDefault="00BF2315" w:rsidP="00BF231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51D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</w:p>
    <w:p w:rsidR="00BF2315" w:rsidRPr="0045051D" w:rsidRDefault="00BF2315" w:rsidP="00BF23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r w:rsidR="00EC08DC">
        <w:rPr>
          <w:rFonts w:ascii="Times New Roman" w:eastAsia="Calibri" w:hAnsi="Times New Roman" w:cs="Times New Roman"/>
          <w:sz w:val="24"/>
          <w:szCs w:val="24"/>
        </w:rPr>
        <w:t>образом, в МБДОУ «Детский сад 93</w:t>
      </w:r>
      <w:r w:rsidRPr="0045051D">
        <w:rPr>
          <w:rFonts w:ascii="Times New Roman" w:eastAsia="Calibri" w:hAnsi="Times New Roman" w:cs="Times New Roman"/>
          <w:sz w:val="24"/>
          <w:szCs w:val="24"/>
        </w:rPr>
        <w:t>»  сложилась устойчивая система взаимодействия с семьями воспитанников, основанная на доверии, личном опыте и положительном общественном мнении о профессиональной компетентности педагогического коллектива, условиях и результатах образовательной деятельности. В большинстве своем – это наши союзники и единомышленники</w:t>
      </w:r>
      <w:proofErr w:type="gramStart"/>
      <w:r w:rsidRPr="0045051D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45051D">
        <w:rPr>
          <w:rFonts w:ascii="Times New Roman" w:eastAsia="Calibri" w:hAnsi="Times New Roman" w:cs="Times New Roman"/>
          <w:sz w:val="24"/>
          <w:szCs w:val="24"/>
        </w:rPr>
        <w:t>рганизуя</w:t>
      </w:r>
    </w:p>
    <w:p w:rsidR="00BF2315" w:rsidRPr="0045051D" w:rsidRDefault="00BF2315" w:rsidP="00BF2315">
      <w:pPr>
        <w:spacing w:after="0" w:line="240" w:lineRule="auto"/>
        <w:ind w:left="-284" w:firstLine="425"/>
        <w:rPr>
          <w:rFonts w:ascii="Times New Roman" w:eastAsia="MS Mincho" w:hAnsi="Times New Roman" w:cs="Times New Roman"/>
          <w:sz w:val="24"/>
          <w:szCs w:val="24"/>
        </w:rPr>
      </w:pPr>
      <w:r w:rsidRPr="0045051D">
        <w:rPr>
          <w:rFonts w:ascii="Times New Roman" w:eastAsia="MS Mincho" w:hAnsi="Times New Roman" w:cs="Times New Roman"/>
          <w:b/>
          <w:sz w:val="24"/>
          <w:szCs w:val="24"/>
          <w:u w:val="single"/>
        </w:rPr>
        <w:t>Проблема:</w:t>
      </w:r>
      <w:r w:rsidRPr="0045051D">
        <w:rPr>
          <w:rFonts w:ascii="Times New Roman" w:eastAsia="MS Mincho" w:hAnsi="Times New Roman" w:cs="Times New Roman"/>
          <w:sz w:val="24"/>
          <w:szCs w:val="24"/>
        </w:rPr>
        <w:t xml:space="preserve"> воспитатели и родители уделяют мало внимания коррекционным задачам, нет заинтересованности со стороны родителей в связи с загруженностью на работе или вовсе нежеланием видеть проблему ребенка.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Arial Narrow" w:hAnsi="Times New Roman" w:cs="Times New Roman"/>
          <w:sz w:val="24"/>
          <w:szCs w:val="24"/>
        </w:rPr>
      </w:pPr>
      <w:r w:rsidRPr="0045051D">
        <w:rPr>
          <w:rFonts w:ascii="Times New Roman" w:eastAsia="Arial Narrow" w:hAnsi="Times New Roman" w:cs="Times New Roman"/>
          <w:sz w:val="24"/>
          <w:szCs w:val="24"/>
        </w:rPr>
        <w:t xml:space="preserve">        На сегодняшний день родители выступают не только в роли заказчика, но и имеют возможность объективно оценить уровень работы ДОУ. Поэтому для 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индивидуальных запросов родителей.</w:t>
      </w:r>
    </w:p>
    <w:p w:rsidR="00BF2315" w:rsidRPr="0045051D" w:rsidRDefault="00BF2315" w:rsidP="00BF2315">
      <w:pPr>
        <w:spacing w:after="0" w:line="240" w:lineRule="auto"/>
        <w:ind w:left="-284" w:firstLine="284"/>
        <w:rPr>
          <w:rFonts w:ascii="Times New Roman" w:eastAsia="Arial Narrow" w:hAnsi="Times New Roman" w:cs="Times New Roman"/>
          <w:sz w:val="24"/>
          <w:szCs w:val="24"/>
        </w:rPr>
      </w:pPr>
      <w:r w:rsidRPr="0045051D">
        <w:rPr>
          <w:rFonts w:ascii="Times New Roman" w:eastAsia="Arial Narrow" w:hAnsi="Times New Roman" w:cs="Times New Roman"/>
          <w:sz w:val="24"/>
          <w:szCs w:val="24"/>
        </w:rPr>
        <w:t xml:space="preserve">         На протяжении многих лет мы работаем над решением проблемы взаимодействия детского сада и семьи. Основная цель этой работы формирование гармоничных детско-родительских отношений, изменение в положительную сторону образа ребенка в представлении родителей, создание позитивного эмоционального фона семейных отношений, повышение педагогической культуры родителей.</w:t>
      </w:r>
    </w:p>
    <w:p w:rsidR="00BF2315" w:rsidRPr="00F00609" w:rsidRDefault="00BF2315" w:rsidP="00BF2315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16"/>
          <w:szCs w:val="16"/>
        </w:rPr>
      </w:pPr>
      <w:r w:rsidRPr="0045051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EC08DC" w:rsidRDefault="00EC08DC" w:rsidP="00BF2315">
      <w:pPr>
        <w:tabs>
          <w:tab w:val="left" w:pos="30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2315" w:rsidRPr="0045051D" w:rsidRDefault="00BF2315" w:rsidP="00BF2315">
      <w:pPr>
        <w:tabs>
          <w:tab w:val="left" w:pos="300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EC08DC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</w:p>
    <w:p w:rsidR="00BF2315" w:rsidRPr="0045051D" w:rsidRDefault="00EC08DC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BF2315" w:rsidRPr="0045051D">
        <w:rPr>
          <w:rFonts w:ascii="Times New Roman" w:eastAsia="Times New Roman" w:hAnsi="Times New Roman" w:cs="Times New Roman"/>
          <w:bCs/>
          <w:sz w:val="24"/>
          <w:szCs w:val="24"/>
        </w:rPr>
        <w:t>Анализируется создание благоприятных условий развития детей в соответствии с их возрастными и индивидуальными особенностями, результативность административно-хозяйственной деятельности, проводится оценка материально-технических и медико-социальных условий пребывания детей в дошкольном учреждении.</w:t>
      </w:r>
      <w:r w:rsidR="00BF2315" w:rsidRPr="004505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2315" w:rsidRPr="00F00609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Анализируется создание благоприятных условий развития детей в соответствии с их возрастными и индивидуальными особенностями, результативность административно-хозяйственной деятельности, проводится оценка материально-технических и медико-социальных условий пребывания детей в дошкольном учреждении.</w:t>
      </w:r>
    </w:p>
    <w:p w:rsidR="00BF2315" w:rsidRPr="00F00609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Име</w:t>
      </w:r>
      <w:r w:rsidR="004D0FA5">
        <w:rPr>
          <w:rFonts w:ascii="Times New Roman" w:eastAsia="Times New Roman" w:hAnsi="Times New Roman" w:cs="Times New Roman"/>
          <w:sz w:val="24"/>
          <w:szCs w:val="24"/>
        </w:rPr>
        <w:t xml:space="preserve">ется медицинский кабинет и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изолятора.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Группы все освещены, мебель соответствует возрасту детей (по мере возможности),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имеются физкультурные уголки, но требуется пополнение оборудованием, на участках чисто, имеется физкультурное оборудование. 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Дворовые участки требуют реконструкции, обновления. В ДОУ требуется капитальный ремонт.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Для решения поставленных задач был разработан годовой план развития МБДОУ и продумана система обеспечения воспитательно-образовательного процесса.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>Четкое планирование организации предметно-развивающей среды должно служить для педагогов детского сада одним из главных компонентов всей комплексной системы воспитания и обучения ребенка в детском саду, поэтому новый учебный год начинается со смотра - конкурса готовности  развивающей среды.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Но вместе с тем, необходимо пополнение предметно-развивающей среды в соответствии с ФГОС.       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Кроме того, во всех группах приобреталось по мере возможности методическая  литература, дидактические игры,  развивающие игры.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Все пособия, изготовленные или приобретенные сотрудниками, эстетичны по оформлению и содержанию, использовались комплексно при решении воспитательно-образовательных задач. </w:t>
      </w:r>
    </w:p>
    <w:p w:rsidR="00BF2315" w:rsidRPr="0045051D" w:rsidRDefault="00BF2315" w:rsidP="00BF2315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В ДОУ имеется вся необходимая мебель во всех группах. 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На каждом участке имеются песочницы, которые закрываются, имеется игровое оборудование.</w:t>
      </w:r>
    </w:p>
    <w:p w:rsidR="004D0FA5" w:rsidRDefault="004D0FA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>Проблема: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Но участок двора ДОУ требует капитального ремонта: асфальтирование, замена бордюров, ремонт беседок, ограждения.</w:t>
      </w: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    Также необходимо пополнение предметно-развивающей среды и предметно-пространственной среды, приобретение твердого и мягкого инвентаря (даны заявки).</w:t>
      </w:r>
    </w:p>
    <w:p w:rsidR="00BF2315" w:rsidRPr="0045051D" w:rsidRDefault="00BF2315" w:rsidP="00BF2315">
      <w:pPr>
        <w:shd w:val="clear" w:color="auto" w:fill="FFFFFF"/>
        <w:spacing w:after="240" w:line="31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    Учитывая данные мониторинга, следует повышать педагогическое мастерство воспитателей в области социально-личностного развития, продолжить работу по построению образовательного процесса с детьми в соответствии с ФГОС.   </w:t>
      </w:r>
    </w:p>
    <w:p w:rsidR="00BF2315" w:rsidRPr="0045051D" w:rsidRDefault="00BF2315" w:rsidP="00BF2315">
      <w:pPr>
        <w:pStyle w:val="a5"/>
        <w:spacing w:before="0" w:after="0"/>
      </w:pPr>
      <w:r w:rsidRPr="0045051D">
        <w:t xml:space="preserve">        </w:t>
      </w:r>
      <w:r w:rsidRPr="0045051D">
        <w:rPr>
          <w:rStyle w:val="a8"/>
        </w:rPr>
        <w:t> Выводы</w:t>
      </w:r>
      <w:r w:rsidRPr="0045051D">
        <w:t xml:space="preserve">: материально – техническая база ДОУ в удовлетворительном состоянии. Групповые и остальные помещения ДОУ оснащены всем необходимым. </w:t>
      </w:r>
    </w:p>
    <w:p w:rsidR="00BF2315" w:rsidRPr="0045051D" w:rsidRDefault="00BF2315" w:rsidP="00BF2315">
      <w:pPr>
        <w:pStyle w:val="a5"/>
        <w:spacing w:before="0" w:after="0"/>
      </w:pPr>
      <w:r w:rsidRPr="0045051D">
        <w:t xml:space="preserve">            Предметно-пространственная среда соответствует ФГОС на 70%.  </w:t>
      </w:r>
    </w:p>
    <w:p w:rsidR="00BF2315" w:rsidRPr="0045051D" w:rsidRDefault="00BF2315" w:rsidP="00BF2315">
      <w:pPr>
        <w:pStyle w:val="a5"/>
        <w:spacing w:before="0" w:after="0"/>
      </w:pPr>
      <w:r w:rsidRPr="0045051D">
        <w:t>Требуется капитальный ремонт и реконструкция кухни, кабинетов.</w:t>
      </w:r>
    </w:p>
    <w:p w:rsidR="00BF2315" w:rsidRPr="004D0FA5" w:rsidRDefault="00BF2315" w:rsidP="00BF2315">
      <w:pPr>
        <w:shd w:val="clear" w:color="auto" w:fill="FFFFFF"/>
        <w:spacing w:after="0" w:line="319" w:lineRule="atLeast"/>
        <w:textAlignment w:val="baseline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4D0FA5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           Проведенный анализ деятельности ДОУ за 2017-2018 учебный год показал, что годовой план работы ДОУ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показатели. </w:t>
      </w:r>
    </w:p>
    <w:p w:rsidR="00BF2315" w:rsidRPr="004D0FA5" w:rsidRDefault="00BF2315" w:rsidP="00BF2315">
      <w:pPr>
        <w:shd w:val="clear" w:color="auto" w:fill="FFFFFF"/>
        <w:spacing w:after="0" w:line="319" w:lineRule="atLeast"/>
        <w:textAlignment w:val="baseline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4D0FA5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D0FA5" w:rsidRPr="004D0FA5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        Администрация МБДОУ №93</w:t>
      </w:r>
      <w:r w:rsidRPr="004D0FA5">
        <w:rPr>
          <w:rStyle w:val="a8"/>
          <w:rFonts w:ascii="Times New Roman" w:hAnsi="Times New Roman" w:cs="Times New Roman"/>
          <w:b w:val="0"/>
          <w:sz w:val="24"/>
          <w:szCs w:val="24"/>
        </w:rPr>
        <w:t>» считает, что проделанная работа за 2017-2018 учебный год призвана оцениваться как удовлетворительно.</w:t>
      </w:r>
    </w:p>
    <w:p w:rsidR="00BF2315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5051D">
        <w:rPr>
          <w:rFonts w:ascii="Times New Roman" w:hAnsi="Times New Roman" w:cs="Times New Roman"/>
          <w:b/>
          <w:sz w:val="24"/>
          <w:szCs w:val="24"/>
        </w:rPr>
        <w:t xml:space="preserve">Общие выводы: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В целом задачи годового плана по выполнению образовательного стандарта с детьми выполнены, в результате чего повысилось     качество образовательного процесса.</w:t>
      </w:r>
    </w:p>
    <w:p w:rsidR="00BF2315" w:rsidRPr="0045051D" w:rsidRDefault="00BF2315" w:rsidP="00BF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Реализация годовых задач работы учреждения на 2017-2018 учебный год выполнена.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Педагогический коллектив активно участвовал в конкурсах и выставках городского, регионального и всероссийского уровня.</w:t>
      </w:r>
    </w:p>
    <w:p w:rsidR="00BF2315" w:rsidRPr="0045051D" w:rsidRDefault="00BF2315" w:rsidP="00BF2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Состояние материально-технической базы ДОУ, условий воспитания и обучения детей улучшилось.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Таким образом, на основании анализа реализации годового плана за 2017-2018 учебный год можно определить, что в следующем учебном году необходимо: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1. Продолжать работу по сохранению и укреплению физического здоровья детей через систему профилактических и оздоровительных мероприятий, повышение их двигательной активности.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lastRenderedPageBreak/>
        <w:t xml:space="preserve">2. Повышать уровень работы педагогов по педагогическому сопровождению семьи, учитывая актуальные потребности родителей, способствовать формированию активной родительской позиции.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3. Продолжить работу по развитию у детей интереса к творческим проявлениям в игре и игровому общению со сверстниками.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3" w:line="259" w:lineRule="auto"/>
        <w:ind w:left="-3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Проблемный вывод деятельности ДОУ    </w:t>
      </w:r>
    </w:p>
    <w:p w:rsidR="00BF2315" w:rsidRPr="0045051D" w:rsidRDefault="00BF2315" w:rsidP="00BF2315">
      <w:pPr>
        <w:spacing w:after="3" w:line="259" w:lineRule="auto"/>
        <w:ind w:left="-3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BF2315" w:rsidRPr="004D0FA5" w:rsidRDefault="00BF2315" w:rsidP="00BF2315">
      <w:pPr>
        <w:spacing w:after="42" w:line="270" w:lineRule="auto"/>
        <w:ind w:left="-3" w:right="6" w:hanging="9"/>
        <w:rPr>
          <w:rFonts w:ascii="Times New Roman" w:eastAsia="Times New Roman" w:hAnsi="Times New Roman" w:cs="Times New Roman"/>
          <w:sz w:val="24"/>
          <w:szCs w:val="24"/>
        </w:rPr>
      </w:pPr>
      <w:r w:rsidRPr="004D0FA5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анализ результатов оценки ДОУ позволяет выявить следующие особенности его деятельности: </w:t>
      </w:r>
    </w:p>
    <w:p w:rsidR="00BF2315" w:rsidRPr="0045051D" w:rsidRDefault="00BF2315" w:rsidP="00BF2315">
      <w:pPr>
        <w:pStyle w:val="a4"/>
        <w:numPr>
          <w:ilvl w:val="0"/>
          <w:numId w:val="31"/>
        </w:numPr>
        <w:tabs>
          <w:tab w:val="left" w:pos="284"/>
        </w:tabs>
        <w:spacing w:after="0" w:line="270" w:lineRule="auto"/>
        <w:ind w:left="142" w:right="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целью, желаемым результатом педагогического процесса является развитие гармоничной личности ребенка, готовой к самореализации через доступные ему виды деятельности; </w:t>
      </w:r>
    </w:p>
    <w:p w:rsidR="00BF2315" w:rsidRPr="0045051D" w:rsidRDefault="00BF2315" w:rsidP="00BF2315">
      <w:pPr>
        <w:pStyle w:val="a4"/>
        <w:numPr>
          <w:ilvl w:val="0"/>
          <w:numId w:val="31"/>
        </w:numPr>
        <w:tabs>
          <w:tab w:val="left" w:pos="284"/>
        </w:tabs>
        <w:spacing w:after="0" w:line="319" w:lineRule="auto"/>
        <w:ind w:left="142" w:right="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главным показателям желаемого результата коллектив ДОУ добивается средних показателей; </w:t>
      </w:r>
    </w:p>
    <w:p w:rsidR="00BF2315" w:rsidRPr="0045051D" w:rsidRDefault="00BF2315" w:rsidP="00BF2315">
      <w:pPr>
        <w:pStyle w:val="a4"/>
        <w:numPr>
          <w:ilvl w:val="0"/>
          <w:numId w:val="31"/>
        </w:numPr>
        <w:tabs>
          <w:tab w:val="left" w:pos="284"/>
        </w:tabs>
        <w:spacing w:after="0" w:line="270" w:lineRule="auto"/>
        <w:ind w:left="142" w:right="6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необходимые условия для решения задач: </w:t>
      </w:r>
    </w:p>
    <w:p w:rsidR="00BF2315" w:rsidRPr="0045051D" w:rsidRDefault="00BF2315" w:rsidP="00BF2315">
      <w:pPr>
        <w:pStyle w:val="a4"/>
        <w:tabs>
          <w:tab w:val="left" w:pos="284"/>
        </w:tabs>
        <w:spacing w:after="0" w:line="270" w:lineRule="auto"/>
        <w:ind w:left="142" w:right="8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 трудоспособный, систематически осуществляется подготовка кадров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 - 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благоприятный социально- психологический климат в коллективе, </w:t>
      </w:r>
    </w:p>
    <w:p w:rsidR="00BF2315" w:rsidRPr="0045051D" w:rsidRDefault="00BF2315" w:rsidP="00BF2315">
      <w:pPr>
        <w:pStyle w:val="a4"/>
        <w:tabs>
          <w:tab w:val="left" w:pos="284"/>
        </w:tabs>
        <w:spacing w:after="0" w:line="270" w:lineRule="auto"/>
        <w:ind w:left="142" w:right="8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отношения между администрацией и коллективом строятся на основе сотрудничества и взаимопомощи; · </w:t>
      </w:r>
    </w:p>
    <w:p w:rsidR="00BF2315" w:rsidRPr="0045051D" w:rsidRDefault="00BF2315" w:rsidP="00BF2315">
      <w:pPr>
        <w:pStyle w:val="a4"/>
        <w:numPr>
          <w:ilvl w:val="0"/>
          <w:numId w:val="31"/>
        </w:numPr>
        <w:tabs>
          <w:tab w:val="left" w:pos="284"/>
        </w:tabs>
        <w:spacing w:after="0" w:line="270" w:lineRule="auto"/>
        <w:ind w:left="142" w:right="89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 детей.  </w:t>
      </w:r>
    </w:p>
    <w:p w:rsidR="00BF2315" w:rsidRPr="0045051D" w:rsidRDefault="00BF2315" w:rsidP="00BF2315">
      <w:pPr>
        <w:shd w:val="clear" w:color="auto" w:fill="FFFFFF"/>
        <w:spacing w:after="0" w:line="319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Таким образом, на основе анализа работы определены задачи на 2018-2019 учебный год:</w:t>
      </w:r>
    </w:p>
    <w:p w:rsidR="00BF2315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</w:p>
    <w:p w:rsidR="00BF2315" w:rsidRPr="0045051D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1.7.Реализация Программы развития ДОО за 2018-2019учебный год.</w:t>
      </w:r>
    </w:p>
    <w:p w:rsidR="00BF2315" w:rsidRPr="00F00609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           В 2018-2019 учебном году в целях улучшения качества образовательного процесса в ДОУ рекомендуется: 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1. Всем педагогам систематически и планомерно использовать эффективные методы и приемы, активизирующие интеллектуальную деятельность детей, их познавательные способности.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 2. Обеспечить повышение результативности физкультурно-оздоровительной работы.</w:t>
      </w:r>
    </w:p>
    <w:p w:rsidR="00BF2315" w:rsidRPr="0045051D" w:rsidRDefault="00BF2315" w:rsidP="00BF2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>3. Продолжить индивидуальную работу с детьми, показавшими низкий уровень освоения программы.</w:t>
      </w:r>
    </w:p>
    <w:p w:rsidR="00BF2315" w:rsidRPr="00F00609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2315" w:rsidRPr="0045051D" w:rsidRDefault="00BF2315" w:rsidP="00BF231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5051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  <w:r w:rsidRPr="0045051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РЕКОМЕНДАЦИИ:</w:t>
      </w:r>
    </w:p>
    <w:p w:rsidR="00BF2315" w:rsidRPr="0045051D" w:rsidRDefault="00BF2315" w:rsidP="00BF2315">
      <w:pPr>
        <w:pStyle w:val="a4"/>
        <w:numPr>
          <w:ilvl w:val="0"/>
          <w:numId w:val="10"/>
        </w:numPr>
        <w:spacing w:after="0" w:line="312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Педагогам пройти профессиональную переподготовку.</w:t>
      </w:r>
    </w:p>
    <w:p w:rsidR="00BF2315" w:rsidRPr="0045051D" w:rsidRDefault="00BF2315" w:rsidP="00BF2315">
      <w:pPr>
        <w:pStyle w:val="a4"/>
        <w:numPr>
          <w:ilvl w:val="0"/>
          <w:numId w:val="10"/>
        </w:numPr>
        <w:spacing w:after="0" w:line="312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Продолжать работу по внедрению </w:t>
      </w:r>
      <w:proofErr w:type="spellStart"/>
      <w:r w:rsidRPr="0045051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5051D">
        <w:rPr>
          <w:rFonts w:ascii="Times New Roman" w:hAnsi="Times New Roman" w:cs="Times New Roman"/>
          <w:sz w:val="24"/>
          <w:szCs w:val="24"/>
        </w:rPr>
        <w:t xml:space="preserve"> технологий для повышения физического и психического здоровья воспитанников. </w:t>
      </w:r>
    </w:p>
    <w:p w:rsidR="00BF2315" w:rsidRPr="0045051D" w:rsidRDefault="00BF2315" w:rsidP="00BF2315">
      <w:pPr>
        <w:pStyle w:val="a4"/>
        <w:numPr>
          <w:ilvl w:val="0"/>
          <w:numId w:val="10"/>
        </w:numPr>
        <w:spacing w:after="0" w:line="312" w:lineRule="atLeast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Пополнить предметно-развивающую среду в ДОУ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С детьми, показавшими низкий уровень, проводить дополнительное  углубленное обследование и разработать индивидуальные маршруты.</w:t>
      </w:r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Создание условий для самостоятельной деятельности детей в группах.</w:t>
      </w:r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45051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5051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</w:t>
      </w:r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Уделять внимание закреплению трудовых навыков, интереса к трудовым поручениям и труду взрослых</w:t>
      </w:r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lastRenderedPageBreak/>
        <w:t>Усилить работу по закреплению правил безопасности детей в детском саду, дома и правил безопасности на дороге, в общественных местах</w:t>
      </w:r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sz w:val="24"/>
          <w:szCs w:val="24"/>
        </w:rPr>
        <w:t>Необходимо уделять серьёзное внимание развитию речи и коммуникативным навыкам детей. Проводить разъяснительную работу с родителями.</w:t>
      </w:r>
    </w:p>
    <w:p w:rsidR="00BF2315" w:rsidRPr="0045051D" w:rsidRDefault="00BF2315" w:rsidP="00BF2315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hAnsi="Times New Roman" w:cs="Times New Roman"/>
          <w:sz w:val="24"/>
          <w:szCs w:val="24"/>
        </w:rPr>
        <w:t xml:space="preserve">Организовать систему работы по повышению уровня компетентности педагогов в использовании </w:t>
      </w:r>
      <w:proofErr w:type="spellStart"/>
      <w:proofErr w:type="gramStart"/>
      <w:r w:rsidRPr="0045051D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proofErr w:type="gramEnd"/>
      <w:r w:rsidRPr="0045051D">
        <w:rPr>
          <w:rFonts w:ascii="Times New Roman" w:hAnsi="Times New Roman" w:cs="Times New Roman"/>
          <w:sz w:val="24"/>
          <w:szCs w:val="24"/>
        </w:rPr>
        <w:t xml:space="preserve"> в образовательном процессе с детьми дошкольного возраста.</w:t>
      </w:r>
    </w:p>
    <w:p w:rsidR="00BF2315" w:rsidRPr="00F00609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F2315" w:rsidRPr="0045051D" w:rsidRDefault="00BF2315" w:rsidP="00BF23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 проведенному анализу ДОО намечает годовые задачи на  предстоящий учебный год.</w:t>
      </w:r>
    </w:p>
    <w:p w:rsidR="00BF2315" w:rsidRPr="00F00609" w:rsidRDefault="00BF2315" w:rsidP="00BF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F2315" w:rsidRPr="0045051D" w:rsidRDefault="00BF2315" w:rsidP="00BF2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051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45051D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Модернизация педагогической работы в ДОУ.</w:t>
      </w:r>
    </w:p>
    <w:p w:rsidR="00BF2315" w:rsidRPr="0045051D" w:rsidRDefault="00BF2315" w:rsidP="00BF2315">
      <w:pPr>
        <w:shd w:val="clear" w:color="auto" w:fill="FFFFFF"/>
        <w:spacing w:after="240" w:line="319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051D">
        <w:rPr>
          <w:rFonts w:ascii="Times New Roman" w:eastAsiaTheme="majorEastAsia" w:hAnsi="Times New Roman" w:cs="Times New Roman"/>
          <w:iCs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духовно-нравственного воспитания,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Pr="0045051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45051D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F2315" w:rsidRPr="0045051D" w:rsidSect="00C32C73">
      <w:pgSz w:w="11906" w:h="16838"/>
      <w:pgMar w:top="1134" w:right="850" w:bottom="1134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58E"/>
    <w:multiLevelType w:val="hybridMultilevel"/>
    <w:tmpl w:val="6DCEF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270A1"/>
    <w:multiLevelType w:val="hybridMultilevel"/>
    <w:tmpl w:val="1C02F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A0BDE"/>
    <w:multiLevelType w:val="hybridMultilevel"/>
    <w:tmpl w:val="3ED61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82EF5"/>
    <w:multiLevelType w:val="hybridMultilevel"/>
    <w:tmpl w:val="1B56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A4944"/>
    <w:multiLevelType w:val="hybridMultilevel"/>
    <w:tmpl w:val="D56C1B00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09301E63"/>
    <w:multiLevelType w:val="hybridMultilevel"/>
    <w:tmpl w:val="817871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5B2708"/>
    <w:multiLevelType w:val="hybridMultilevel"/>
    <w:tmpl w:val="237EF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14720"/>
    <w:multiLevelType w:val="hybridMultilevel"/>
    <w:tmpl w:val="BB88D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10A958BD"/>
    <w:multiLevelType w:val="hybridMultilevel"/>
    <w:tmpl w:val="3164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204CD"/>
    <w:multiLevelType w:val="hybridMultilevel"/>
    <w:tmpl w:val="A6D0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12AC7"/>
    <w:multiLevelType w:val="hybridMultilevel"/>
    <w:tmpl w:val="70C4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442A7"/>
    <w:multiLevelType w:val="hybridMultilevel"/>
    <w:tmpl w:val="C7243C9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3012A"/>
    <w:multiLevelType w:val="multilevel"/>
    <w:tmpl w:val="90CE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3EC4D9A"/>
    <w:multiLevelType w:val="hybridMultilevel"/>
    <w:tmpl w:val="97340B12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>
    <w:nsid w:val="2B5C13C3"/>
    <w:multiLevelType w:val="hybridMultilevel"/>
    <w:tmpl w:val="C2A6D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EC6D4D"/>
    <w:multiLevelType w:val="multilevel"/>
    <w:tmpl w:val="C6DC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FBE4C3F"/>
    <w:multiLevelType w:val="multilevel"/>
    <w:tmpl w:val="AF64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1D5364"/>
    <w:multiLevelType w:val="hybridMultilevel"/>
    <w:tmpl w:val="BC1C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2F7059"/>
    <w:multiLevelType w:val="hybridMultilevel"/>
    <w:tmpl w:val="25BABB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2BA5276"/>
    <w:multiLevelType w:val="hybridMultilevel"/>
    <w:tmpl w:val="857C8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70849"/>
    <w:multiLevelType w:val="hybridMultilevel"/>
    <w:tmpl w:val="875408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6E65D45"/>
    <w:multiLevelType w:val="hybridMultilevel"/>
    <w:tmpl w:val="DFD23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633EEF"/>
    <w:multiLevelType w:val="hybridMultilevel"/>
    <w:tmpl w:val="10D4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447CD0"/>
    <w:multiLevelType w:val="hybridMultilevel"/>
    <w:tmpl w:val="14C0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44578B"/>
    <w:multiLevelType w:val="hybridMultilevel"/>
    <w:tmpl w:val="5F92B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EC7A14"/>
    <w:multiLevelType w:val="hybridMultilevel"/>
    <w:tmpl w:val="5E2C2E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F1470"/>
    <w:multiLevelType w:val="hybridMultilevel"/>
    <w:tmpl w:val="86E47B38"/>
    <w:lvl w:ilvl="0" w:tplc="91B669BE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2E0B90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60F812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C2A372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C107A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D88208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90A00E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268608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426628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D376DD8"/>
    <w:multiLevelType w:val="hybridMultilevel"/>
    <w:tmpl w:val="E56E31FA"/>
    <w:lvl w:ilvl="0" w:tplc="0419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28">
    <w:nsid w:val="4DA03CB7"/>
    <w:multiLevelType w:val="hybridMultilevel"/>
    <w:tmpl w:val="EEDAA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3338EE"/>
    <w:multiLevelType w:val="hybridMultilevel"/>
    <w:tmpl w:val="700C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4F72F7"/>
    <w:multiLevelType w:val="hybridMultilevel"/>
    <w:tmpl w:val="5BF435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07115D"/>
    <w:multiLevelType w:val="hybridMultilevel"/>
    <w:tmpl w:val="BA14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9C79B0"/>
    <w:multiLevelType w:val="hybridMultilevel"/>
    <w:tmpl w:val="42122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EE61E2"/>
    <w:multiLevelType w:val="hybridMultilevel"/>
    <w:tmpl w:val="EF44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815114"/>
    <w:multiLevelType w:val="hybridMultilevel"/>
    <w:tmpl w:val="41A261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BC25D78"/>
    <w:multiLevelType w:val="hybridMultilevel"/>
    <w:tmpl w:val="D4765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150345"/>
    <w:multiLevelType w:val="multilevel"/>
    <w:tmpl w:val="4880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82A6C57"/>
    <w:multiLevelType w:val="hybridMultilevel"/>
    <w:tmpl w:val="34C48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C66B1"/>
    <w:multiLevelType w:val="hybridMultilevel"/>
    <w:tmpl w:val="BDE20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6456D0"/>
    <w:multiLevelType w:val="multilevel"/>
    <w:tmpl w:val="707E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AD7FAE"/>
    <w:multiLevelType w:val="hybridMultilevel"/>
    <w:tmpl w:val="33DA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EE5686"/>
    <w:multiLevelType w:val="hybridMultilevel"/>
    <w:tmpl w:val="5ABA1B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61D8C"/>
    <w:multiLevelType w:val="hybridMultilevel"/>
    <w:tmpl w:val="34E0C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6"/>
  </w:num>
  <w:num w:numId="3">
    <w:abstractNumId w:val="9"/>
  </w:num>
  <w:num w:numId="4">
    <w:abstractNumId w:val="23"/>
  </w:num>
  <w:num w:numId="5">
    <w:abstractNumId w:val="0"/>
  </w:num>
  <w:num w:numId="6">
    <w:abstractNumId w:val="18"/>
  </w:num>
  <w:num w:numId="7">
    <w:abstractNumId w:val="7"/>
  </w:num>
  <w:num w:numId="8">
    <w:abstractNumId w:val="41"/>
  </w:num>
  <w:num w:numId="9">
    <w:abstractNumId w:val="39"/>
  </w:num>
  <w:num w:numId="10">
    <w:abstractNumId w:val="38"/>
  </w:num>
  <w:num w:numId="11">
    <w:abstractNumId w:val="16"/>
  </w:num>
  <w:num w:numId="12">
    <w:abstractNumId w:val="17"/>
  </w:num>
  <w:num w:numId="13">
    <w:abstractNumId w:val="34"/>
  </w:num>
  <w:num w:numId="14">
    <w:abstractNumId w:val="20"/>
  </w:num>
  <w:num w:numId="15">
    <w:abstractNumId w:val="33"/>
  </w:num>
  <w:num w:numId="16">
    <w:abstractNumId w:val="21"/>
  </w:num>
  <w:num w:numId="17">
    <w:abstractNumId w:val="24"/>
  </w:num>
  <w:num w:numId="18">
    <w:abstractNumId w:val="29"/>
  </w:num>
  <w:num w:numId="19">
    <w:abstractNumId w:val="19"/>
  </w:num>
  <w:num w:numId="20">
    <w:abstractNumId w:val="31"/>
  </w:num>
  <w:num w:numId="21">
    <w:abstractNumId w:val="10"/>
  </w:num>
  <w:num w:numId="22">
    <w:abstractNumId w:val="35"/>
  </w:num>
  <w:num w:numId="23">
    <w:abstractNumId w:val="14"/>
  </w:num>
  <w:num w:numId="24">
    <w:abstractNumId w:val="12"/>
  </w:num>
  <w:num w:numId="25">
    <w:abstractNumId w:val="15"/>
  </w:num>
  <w:num w:numId="26">
    <w:abstractNumId w:val="26"/>
  </w:num>
  <w:num w:numId="27">
    <w:abstractNumId w:val="5"/>
  </w:num>
  <w:num w:numId="28">
    <w:abstractNumId w:val="37"/>
  </w:num>
  <w:num w:numId="29">
    <w:abstractNumId w:val="4"/>
  </w:num>
  <w:num w:numId="30">
    <w:abstractNumId w:val="8"/>
  </w:num>
  <w:num w:numId="31">
    <w:abstractNumId w:val="13"/>
  </w:num>
  <w:num w:numId="32">
    <w:abstractNumId w:val="11"/>
  </w:num>
  <w:num w:numId="33">
    <w:abstractNumId w:val="43"/>
  </w:num>
  <w:num w:numId="34">
    <w:abstractNumId w:val="1"/>
  </w:num>
  <w:num w:numId="35">
    <w:abstractNumId w:val="3"/>
  </w:num>
  <w:num w:numId="36">
    <w:abstractNumId w:val="30"/>
  </w:num>
  <w:num w:numId="37">
    <w:abstractNumId w:val="25"/>
  </w:num>
  <w:num w:numId="38">
    <w:abstractNumId w:val="42"/>
  </w:num>
  <w:num w:numId="39">
    <w:abstractNumId w:val="40"/>
  </w:num>
  <w:num w:numId="40">
    <w:abstractNumId w:val="27"/>
  </w:num>
  <w:num w:numId="41">
    <w:abstractNumId w:val="22"/>
  </w:num>
  <w:num w:numId="42">
    <w:abstractNumId w:val="2"/>
  </w:num>
  <w:num w:numId="43">
    <w:abstractNumId w:val="28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D69E8"/>
    <w:rsid w:val="00093D15"/>
    <w:rsid w:val="000A4DD3"/>
    <w:rsid w:val="00120147"/>
    <w:rsid w:val="0015771E"/>
    <w:rsid w:val="001811E7"/>
    <w:rsid w:val="001B4CC7"/>
    <w:rsid w:val="001C50A6"/>
    <w:rsid w:val="001D1A22"/>
    <w:rsid w:val="002215A9"/>
    <w:rsid w:val="00347049"/>
    <w:rsid w:val="00394615"/>
    <w:rsid w:val="003F1182"/>
    <w:rsid w:val="003F3201"/>
    <w:rsid w:val="00405C90"/>
    <w:rsid w:val="00465D2E"/>
    <w:rsid w:val="004A0912"/>
    <w:rsid w:val="004C5BAB"/>
    <w:rsid w:val="004D0FA5"/>
    <w:rsid w:val="004E23E5"/>
    <w:rsid w:val="00516539"/>
    <w:rsid w:val="0054111F"/>
    <w:rsid w:val="005733A8"/>
    <w:rsid w:val="005B4628"/>
    <w:rsid w:val="005F2D1B"/>
    <w:rsid w:val="005F3CB1"/>
    <w:rsid w:val="006D585F"/>
    <w:rsid w:val="00746DB2"/>
    <w:rsid w:val="007741CC"/>
    <w:rsid w:val="00790F07"/>
    <w:rsid w:val="007B606B"/>
    <w:rsid w:val="007C7E35"/>
    <w:rsid w:val="007F1312"/>
    <w:rsid w:val="008133C1"/>
    <w:rsid w:val="00835172"/>
    <w:rsid w:val="00860D3C"/>
    <w:rsid w:val="008C1992"/>
    <w:rsid w:val="009427BA"/>
    <w:rsid w:val="009C3CA1"/>
    <w:rsid w:val="009E78C2"/>
    <w:rsid w:val="00A53AD9"/>
    <w:rsid w:val="00A67E53"/>
    <w:rsid w:val="00AD69E8"/>
    <w:rsid w:val="00B7049B"/>
    <w:rsid w:val="00BF2315"/>
    <w:rsid w:val="00C03A71"/>
    <w:rsid w:val="00C14C46"/>
    <w:rsid w:val="00C32C73"/>
    <w:rsid w:val="00CD4B91"/>
    <w:rsid w:val="00D47990"/>
    <w:rsid w:val="00D50F0A"/>
    <w:rsid w:val="00D52405"/>
    <w:rsid w:val="00D6141B"/>
    <w:rsid w:val="00D93A54"/>
    <w:rsid w:val="00DA1B75"/>
    <w:rsid w:val="00DC31A3"/>
    <w:rsid w:val="00DF4E1B"/>
    <w:rsid w:val="00E05565"/>
    <w:rsid w:val="00E26434"/>
    <w:rsid w:val="00E50062"/>
    <w:rsid w:val="00EC08DC"/>
    <w:rsid w:val="00EC650A"/>
    <w:rsid w:val="00EE4914"/>
    <w:rsid w:val="00EF1817"/>
    <w:rsid w:val="00EF7EE5"/>
    <w:rsid w:val="00F3084E"/>
    <w:rsid w:val="00F737A9"/>
    <w:rsid w:val="00F75E9D"/>
    <w:rsid w:val="00FD136D"/>
    <w:rsid w:val="00FD4769"/>
    <w:rsid w:val="00FE2376"/>
    <w:rsid w:val="00FF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82"/>
  </w:style>
  <w:style w:type="paragraph" w:styleId="2">
    <w:name w:val="heading 2"/>
    <w:basedOn w:val="a"/>
    <w:next w:val="a"/>
    <w:link w:val="20"/>
    <w:uiPriority w:val="9"/>
    <w:unhideWhenUsed/>
    <w:qFormat/>
    <w:rsid w:val="00AD69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3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9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1">
    <w:name w:val="Сетка таблицы1"/>
    <w:basedOn w:val="a1"/>
    <w:next w:val="a3"/>
    <w:uiPriority w:val="59"/>
    <w:rsid w:val="00AD6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AD69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69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xsplast">
    <w:name w:val="acxsplast"/>
    <w:basedOn w:val="a"/>
    <w:rsid w:val="00AD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69E8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AD69E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AD69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AD69E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D69E8"/>
    <w:rPr>
      <w:b/>
      <w:bCs/>
    </w:rPr>
  </w:style>
  <w:style w:type="paragraph" w:styleId="a9">
    <w:name w:val="Body Text"/>
    <w:basedOn w:val="a"/>
    <w:link w:val="aa"/>
    <w:uiPriority w:val="99"/>
    <w:semiHidden/>
    <w:unhideWhenUsed/>
    <w:rsid w:val="00AD69E8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AD69E8"/>
    <w:rPr>
      <w:rFonts w:eastAsiaTheme="minorHAnsi"/>
      <w:lang w:eastAsia="en-US"/>
    </w:rPr>
  </w:style>
  <w:style w:type="character" w:customStyle="1" w:styleId="c2">
    <w:name w:val="c2"/>
    <w:basedOn w:val="a0"/>
    <w:rsid w:val="00AD69E8"/>
  </w:style>
  <w:style w:type="character" w:customStyle="1" w:styleId="apple-converted-space">
    <w:name w:val="apple-converted-space"/>
    <w:basedOn w:val="a0"/>
    <w:rsid w:val="00AD69E8"/>
  </w:style>
  <w:style w:type="paragraph" w:customStyle="1" w:styleId="msonospacing0">
    <w:name w:val="msonospacing"/>
    <w:basedOn w:val="a"/>
    <w:rsid w:val="00AD6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D69E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AD69E8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List"/>
    <w:basedOn w:val="a"/>
    <w:rsid w:val="00AD69E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D69E8"/>
  </w:style>
  <w:style w:type="character" w:customStyle="1" w:styleId="90">
    <w:name w:val="Заголовок 9 Знак"/>
    <w:basedOn w:val="a0"/>
    <w:link w:val="9"/>
    <w:uiPriority w:val="9"/>
    <w:semiHidden/>
    <w:rsid w:val="00BF23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e">
    <w:name w:val="Emphasis"/>
    <w:basedOn w:val="a0"/>
    <w:uiPriority w:val="20"/>
    <w:qFormat/>
    <w:rsid w:val="00BF2315"/>
    <w:rPr>
      <w:i/>
      <w:iCs/>
    </w:rPr>
  </w:style>
  <w:style w:type="character" w:customStyle="1" w:styleId="c3">
    <w:name w:val="c3"/>
    <w:basedOn w:val="a0"/>
    <w:rsid w:val="00BF2315"/>
  </w:style>
  <w:style w:type="character" w:customStyle="1" w:styleId="c6">
    <w:name w:val="c6"/>
    <w:basedOn w:val="a0"/>
    <w:rsid w:val="00BF2315"/>
  </w:style>
  <w:style w:type="paragraph" w:customStyle="1" w:styleId="c9">
    <w:name w:val="c9"/>
    <w:basedOn w:val="a"/>
    <w:rsid w:val="00BF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F2315"/>
  </w:style>
  <w:style w:type="paragraph" w:customStyle="1" w:styleId="c13">
    <w:name w:val="c13"/>
    <w:basedOn w:val="a"/>
    <w:rsid w:val="00BF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1">
    <w:name w:val="ff1"/>
    <w:basedOn w:val="a0"/>
    <w:rsid w:val="00BF2315"/>
  </w:style>
  <w:style w:type="character" w:customStyle="1" w:styleId="af">
    <w:name w:val="_"/>
    <w:basedOn w:val="a0"/>
    <w:rsid w:val="00BF2315"/>
  </w:style>
  <w:style w:type="character" w:customStyle="1" w:styleId="ff2">
    <w:name w:val="ff2"/>
    <w:basedOn w:val="a0"/>
    <w:rsid w:val="00BF2315"/>
  </w:style>
  <w:style w:type="paragraph" w:styleId="af0">
    <w:name w:val="Title"/>
    <w:basedOn w:val="a"/>
    <w:link w:val="af1"/>
    <w:qFormat/>
    <w:rsid w:val="00405C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1">
    <w:name w:val="Название Знак"/>
    <w:basedOn w:val="a0"/>
    <w:link w:val="af0"/>
    <w:rsid w:val="00405C90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nta-school3.narod.ru/vneklassnaya.files/VR_PDD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4928-AB6A-468E-8AE3-DB0EB16B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15821</Words>
  <Characters>90180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Абакаровна</dc:creator>
  <cp:keywords/>
  <dc:description/>
  <cp:lastModifiedBy>Дина Абакаровна</cp:lastModifiedBy>
  <cp:revision>42</cp:revision>
  <cp:lastPrinted>2018-10-09T07:48:00Z</cp:lastPrinted>
  <dcterms:created xsi:type="dcterms:W3CDTF">2018-05-23T07:30:00Z</dcterms:created>
  <dcterms:modified xsi:type="dcterms:W3CDTF">2018-10-09T08:20:00Z</dcterms:modified>
</cp:coreProperties>
</file>